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B64B" w14:textId="77777777" w:rsidR="00D753D7" w:rsidRDefault="00D753D7" w:rsidP="00E026D6">
      <w:pPr>
        <w:rPr>
          <w:b/>
        </w:rPr>
      </w:pPr>
      <w:bookmarkStart w:id="0" w:name="_Hlk152607155"/>
      <w:bookmarkStart w:id="1" w:name="_GoBack"/>
      <w:bookmarkEnd w:id="1"/>
      <w:r w:rsidRPr="00CB0B0C">
        <w:rPr>
          <w:rFonts w:ascii="Arial" w:hAnsi="Arial" w:cs="Arial"/>
          <w:noProof/>
          <w:color w:val="365F91"/>
          <w:lang w:eastAsia="fi-FI"/>
        </w:rPr>
        <w:drawing>
          <wp:inline distT="0" distB="0" distL="0" distR="0" wp14:anchorId="58527607" wp14:editId="6E86DAA2">
            <wp:extent cx="544195" cy="685800"/>
            <wp:effectExtent l="0" t="0" r="8255" b="0"/>
            <wp:docPr id="1" name="Kuva 1" descr="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oa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 cy="685800"/>
                    </a:xfrm>
                    <a:prstGeom prst="rect">
                      <a:avLst/>
                    </a:prstGeom>
                    <a:noFill/>
                    <a:ln>
                      <a:noFill/>
                    </a:ln>
                  </pic:spPr>
                </pic:pic>
              </a:graphicData>
            </a:graphic>
          </wp:inline>
        </w:drawing>
      </w:r>
      <w:r w:rsidRPr="00475493">
        <w:rPr>
          <w:rFonts w:ascii="Arial" w:hAnsi="Arial" w:cs="Arial"/>
          <w:noProof/>
          <w:color w:val="365F91"/>
        </w:rPr>
        <w:t>:n Pirkanmaan alueyhdistys ry</w:t>
      </w:r>
      <w:r w:rsidRPr="00475493">
        <w:rPr>
          <w:rFonts w:ascii="Arial" w:hAnsi="Arial" w:cs="Arial"/>
          <w:color w:val="365F91"/>
        </w:rPr>
        <w:t xml:space="preserve">                                  </w:t>
      </w:r>
    </w:p>
    <w:p w14:paraId="508E4964" w14:textId="2C4B3368" w:rsidR="00E026D6" w:rsidRPr="00171584" w:rsidRDefault="00E026D6" w:rsidP="00E026D6">
      <w:pPr>
        <w:rPr>
          <w:b/>
        </w:rPr>
      </w:pPr>
      <w:r w:rsidRPr="00171584">
        <w:rPr>
          <w:b/>
        </w:rPr>
        <w:t xml:space="preserve">OAO/YLL – </w:t>
      </w:r>
      <w:r w:rsidR="00E33457">
        <w:rPr>
          <w:b/>
        </w:rPr>
        <w:t>jaoksen toimintasuunnitelma 202</w:t>
      </w:r>
      <w:r w:rsidR="009778E4">
        <w:rPr>
          <w:b/>
        </w:rPr>
        <w:t>4</w:t>
      </w:r>
      <w:r w:rsidRPr="00171584">
        <w:rPr>
          <w:b/>
        </w:rPr>
        <w:t xml:space="preserve"> </w:t>
      </w:r>
      <w:r w:rsidRPr="00171584">
        <w:rPr>
          <w:b/>
        </w:rPr>
        <w:br/>
      </w:r>
    </w:p>
    <w:p w14:paraId="7DA25BC3" w14:textId="055D26AC" w:rsidR="00E026D6" w:rsidRPr="00171584" w:rsidRDefault="005B750F" w:rsidP="00780AE8">
      <w:pPr>
        <w:spacing w:after="0" w:line="240" w:lineRule="auto"/>
      </w:pPr>
      <w:r>
        <w:t xml:space="preserve">OAJ Pirkanmaan alueyhdistyksen OAO-YLL -jaos seuraa ja ottaa osaa alueensa koulutuspoliittiseen keskusteluun. </w:t>
      </w:r>
      <w:r w:rsidR="00E026D6" w:rsidRPr="00171584">
        <w:t>Jaos valmistelee ammatillisen perus- ja aikuiskoulutuksen, ammattikorkeakoulun, yliopistojen, taiteen perusopetuksen sekä vapaan sivistystyön toimintaan liittyvät asiat OAJ Pirkanmaan hallituksen käsiteltäväksi. Jaos kok</w:t>
      </w:r>
      <w:r w:rsidR="00E33457">
        <w:t>oontuu 8 - 10 kertaa vuoden 202</w:t>
      </w:r>
      <w:r w:rsidR="009778E4">
        <w:t>4</w:t>
      </w:r>
      <w:r w:rsidR="00E026D6" w:rsidRPr="00171584">
        <w:t xml:space="preserve"> aikana. Jaoksen kokouksista laaditaan muistiot. </w:t>
      </w:r>
      <w:r w:rsidR="000D64A8">
        <w:t xml:space="preserve">Jaoksen kokouksiin kutsutaan ja niihin osallistuvat alueyhdistyksen puheenjohtaja ja alueasiantuntija sekä </w:t>
      </w:r>
      <w:r w:rsidR="00764F61">
        <w:t xml:space="preserve">pääluottamusmiehet ja </w:t>
      </w:r>
      <w:r w:rsidR="000D64A8">
        <w:t>ammatillisten opettajayhdistysten puheenjohtajat</w:t>
      </w:r>
      <w:r w:rsidR="00764F61">
        <w:t xml:space="preserve"> ja </w:t>
      </w:r>
      <w:proofErr w:type="spellStart"/>
      <w:r w:rsidR="00764F61">
        <w:t>OAO:laiset</w:t>
      </w:r>
      <w:proofErr w:type="spellEnd"/>
      <w:r w:rsidR="00764F61">
        <w:t xml:space="preserve"> OAJ -valtuutetut.</w:t>
      </w:r>
      <w:r w:rsidR="000D64A8">
        <w:t xml:space="preserve"> </w:t>
      </w:r>
    </w:p>
    <w:p w14:paraId="58A75142" w14:textId="77777777" w:rsidR="00E026D6" w:rsidRPr="00171584" w:rsidRDefault="00E026D6" w:rsidP="00780AE8">
      <w:pPr>
        <w:spacing w:after="0" w:line="240" w:lineRule="auto"/>
        <w:rPr>
          <w:color w:val="FF0000"/>
        </w:rPr>
      </w:pPr>
    </w:p>
    <w:p w14:paraId="25E52FEA" w14:textId="77777777" w:rsidR="00E026D6" w:rsidRPr="00171584" w:rsidRDefault="00E026D6" w:rsidP="00780AE8">
      <w:pPr>
        <w:spacing w:after="0" w:line="240" w:lineRule="auto"/>
        <w:rPr>
          <w:b/>
        </w:rPr>
      </w:pPr>
      <w:r w:rsidRPr="00171584">
        <w:rPr>
          <w:b/>
        </w:rPr>
        <w:t>1. EDUNVALVONTA</w:t>
      </w:r>
    </w:p>
    <w:p w14:paraId="646BDCCD" w14:textId="180232ED" w:rsidR="00E026D6" w:rsidRPr="00783D7C" w:rsidRDefault="00E026D6" w:rsidP="00780AE8">
      <w:pPr>
        <w:spacing w:after="0" w:line="240" w:lineRule="auto"/>
      </w:pPr>
      <w:r w:rsidRPr="00171584">
        <w:t>OAO/YLL – jaos valvoo ammatillisten opettajien etuja tuomalla esityksiä hallituksen (OAJP) päätettäväksi. Jaos pitää yhteyttä alueen luottamusmiehiin tiedottamalla sekä järjestämällä ajankohtaista koulutusta</w:t>
      </w:r>
      <w:r w:rsidR="0053648E">
        <w:t xml:space="preserve"> koko </w:t>
      </w:r>
      <w:r w:rsidR="008409CC" w:rsidRPr="00783D7C">
        <w:t>j</w:t>
      </w:r>
      <w:r w:rsidR="0053648E" w:rsidRPr="00783D7C">
        <w:t xml:space="preserve">äsenistölle, </w:t>
      </w:r>
      <w:r w:rsidRPr="00783D7C">
        <w:t xml:space="preserve">jaos järjestää </w:t>
      </w:r>
      <w:r w:rsidR="0053648E" w:rsidRPr="00783D7C">
        <w:t xml:space="preserve">myös </w:t>
      </w:r>
      <w:r w:rsidRPr="00783D7C">
        <w:t xml:space="preserve">ammatillisten pääluottamusmiesten säännölliset tapaamiset. Jaoksen jäsenet osallistuvat oman alansa yhdistysten OAJ:n valtakunnallisiin ja OAJ Pirkanmaan alueyhdistyksen edunvalvontakoulutuksiin sekä erilaisiin vaikuttamistilaisuuksiin. </w:t>
      </w:r>
    </w:p>
    <w:p w14:paraId="1902988A" w14:textId="1048A957" w:rsidR="00E026D6" w:rsidRPr="00783D7C" w:rsidRDefault="00E026D6" w:rsidP="00780AE8">
      <w:pPr>
        <w:spacing w:after="0" w:line="240" w:lineRule="auto"/>
      </w:pPr>
      <w:r w:rsidRPr="00783D7C">
        <w:t>Jaoksen tärkein painopi</w:t>
      </w:r>
      <w:r w:rsidR="005B750F" w:rsidRPr="00783D7C">
        <w:t>ste vuonna 202</w:t>
      </w:r>
      <w:r w:rsidR="00316F84" w:rsidRPr="00783D7C">
        <w:t>4</w:t>
      </w:r>
      <w:r w:rsidRPr="00783D7C">
        <w:t xml:space="preserve"> </w:t>
      </w:r>
      <w:r w:rsidR="00A62E1A" w:rsidRPr="00783D7C">
        <w:t xml:space="preserve">koko ammatillisen koulutuksen kentän </w:t>
      </w:r>
      <w:r w:rsidRPr="00783D7C">
        <w:t xml:space="preserve">osalta on ammatillisen </w:t>
      </w:r>
      <w:r w:rsidR="002D7B5D" w:rsidRPr="00783D7C">
        <w:t xml:space="preserve">koulutuksen muutosten </w:t>
      </w:r>
      <w:r w:rsidRPr="00783D7C">
        <w:t xml:space="preserve">edunvalvonnan koordinointi Pirkanmaan alueella kaikkien </w:t>
      </w:r>
      <w:proofErr w:type="spellStart"/>
      <w:r w:rsidRPr="00783D7C">
        <w:t>OAJläisten</w:t>
      </w:r>
      <w:proofErr w:type="spellEnd"/>
      <w:r w:rsidRPr="00783D7C">
        <w:t xml:space="preserve"> osalta.</w:t>
      </w:r>
      <w:r w:rsidR="00B11DE3" w:rsidRPr="00783D7C">
        <w:t xml:space="preserve"> Muutoksia tuo mm. maan hallitusohjelmakirjausten </w:t>
      </w:r>
      <w:r w:rsidR="00783D7C" w:rsidRPr="00783D7C">
        <w:t xml:space="preserve">käytännön </w:t>
      </w:r>
      <w:r w:rsidR="00B11DE3" w:rsidRPr="00783D7C">
        <w:t xml:space="preserve">toteutuminen niin valtakunnallisesti kuin Pirkanmaallakin. </w:t>
      </w:r>
      <w:r w:rsidRPr="00783D7C">
        <w:t>OAJ Pirkanmaa ja OAO-YLL -jaos pohtivat ja ottavat kantaa siihen</w:t>
      </w:r>
      <w:r w:rsidR="005B750F" w:rsidRPr="00783D7C">
        <w:t>,</w:t>
      </w:r>
      <w:r w:rsidRPr="00783D7C">
        <w:t xml:space="preserve"> miten uudistu</w:t>
      </w:r>
      <w:r w:rsidR="0053648E" w:rsidRPr="00783D7C">
        <w:t>k</w:t>
      </w:r>
      <w:r w:rsidRPr="00783D7C">
        <w:t>s</w:t>
      </w:r>
      <w:r w:rsidR="0053648E" w:rsidRPr="00783D7C">
        <w:t>et</w:t>
      </w:r>
      <w:r w:rsidRPr="00783D7C">
        <w:t xml:space="preserve"> </w:t>
      </w:r>
      <w:r w:rsidR="00A62E1A" w:rsidRPr="00783D7C">
        <w:t xml:space="preserve">ja leikkaukset </w:t>
      </w:r>
      <w:r w:rsidRPr="00783D7C">
        <w:t xml:space="preserve">toteutetaan mahdollisimman pienin vaurioin ja miten </w:t>
      </w:r>
      <w:proofErr w:type="spellStart"/>
      <w:r w:rsidRPr="00783D7C">
        <w:t>OAJläiset</w:t>
      </w:r>
      <w:proofErr w:type="spellEnd"/>
      <w:r w:rsidRPr="00783D7C">
        <w:t xml:space="preserve"> parhaiten työllistetään, opettajan tehtävien ja työnkuvan muuttuessa. Edunvalvonnan haasteisiin vaikuttaa mm. nuorten ja aikuisten ammatillisen koulutuksen kokoaminen yhden lain alle, opetuksen toteuttaminen merkittävästi nykyistä enemmän työpaikoilla, rahoituksen merkittävä väheneminen sekä oppilaitosverkon ja toimipisteiden mahdollinen supistuminen.</w:t>
      </w:r>
      <w:r w:rsidR="002D7B5D" w:rsidRPr="00783D7C">
        <w:t xml:space="preserve"> </w:t>
      </w:r>
      <w:r w:rsidR="000F2C71" w:rsidRPr="00783D7C">
        <w:t xml:space="preserve">  </w:t>
      </w:r>
      <w:r w:rsidR="0053648E" w:rsidRPr="00783D7C">
        <w:t xml:space="preserve"> </w:t>
      </w:r>
    </w:p>
    <w:p w14:paraId="734D2FE6" w14:textId="77777777" w:rsidR="00780AE8" w:rsidRDefault="00780AE8" w:rsidP="00780AE8">
      <w:pPr>
        <w:spacing w:after="0" w:line="240" w:lineRule="auto"/>
        <w:rPr>
          <w:rFonts w:asciiTheme="minorHAnsi" w:eastAsia="Times New Roman" w:hAnsiTheme="minorHAnsi" w:cstheme="minorHAnsi"/>
          <w:shd w:val="clear" w:color="auto" w:fill="FFFFFF"/>
          <w:lang w:eastAsia="fi-FI"/>
        </w:rPr>
      </w:pPr>
    </w:p>
    <w:p w14:paraId="7EE1D216" w14:textId="77777777" w:rsidR="00D423DE" w:rsidRPr="00D423DE" w:rsidRDefault="00D423DE" w:rsidP="00D423DE">
      <w:pPr>
        <w:pStyle w:val="NormaaliWWW"/>
        <w:shd w:val="clear" w:color="auto" w:fill="FFFFFF"/>
        <w:spacing w:before="0" w:beforeAutospacing="0" w:after="0" w:afterAutospacing="0"/>
        <w:rPr>
          <w:rFonts w:ascii="Calibri" w:hAnsi="Calibri" w:cs="Calibri"/>
          <w:sz w:val="22"/>
          <w:szCs w:val="22"/>
        </w:rPr>
      </w:pPr>
      <w:r w:rsidRPr="00D423DE">
        <w:rPr>
          <w:rFonts w:ascii="Calibri" w:hAnsi="Calibri" w:cs="Calibri"/>
          <w:sz w:val="22"/>
          <w:szCs w:val="22"/>
          <w:bdr w:val="none" w:sz="0" w:space="0" w:color="auto" w:frame="1"/>
          <w:shd w:val="clear" w:color="auto" w:fill="FFFFFF"/>
        </w:rPr>
        <w:t>Jaos seuraa arjen toimintoja </w:t>
      </w:r>
      <w:proofErr w:type="spellStart"/>
      <w:r w:rsidRPr="00D423DE">
        <w:rPr>
          <w:rFonts w:ascii="Calibri" w:hAnsi="Calibri" w:cs="Calibri"/>
          <w:b/>
          <w:bCs/>
          <w:sz w:val="22"/>
          <w:szCs w:val="22"/>
          <w:bdr w:val="none" w:sz="0" w:space="0" w:color="auto" w:frame="1"/>
          <w:shd w:val="clear" w:color="auto" w:fill="FFFFFF"/>
        </w:rPr>
        <w:t>Tredu</w:t>
      </w:r>
      <w:r w:rsidRPr="00D423DE">
        <w:rPr>
          <w:rFonts w:ascii="Calibri" w:hAnsi="Calibri" w:cs="Calibri"/>
          <w:sz w:val="22"/>
          <w:szCs w:val="22"/>
          <w:bdr w:val="none" w:sz="0" w:space="0" w:color="auto" w:frame="1"/>
          <w:shd w:val="clear" w:color="auto" w:fill="FFFFFF"/>
        </w:rPr>
        <w:t>ssa</w:t>
      </w:r>
      <w:proofErr w:type="spellEnd"/>
      <w:r w:rsidRPr="00D423DE">
        <w:rPr>
          <w:rFonts w:ascii="Calibri" w:hAnsi="Calibri" w:cs="Calibri"/>
          <w:sz w:val="22"/>
          <w:szCs w:val="22"/>
          <w:bdr w:val="none" w:sz="0" w:space="0" w:color="auto" w:frame="1"/>
          <w:shd w:val="clear" w:color="auto" w:fill="FFFFFF"/>
        </w:rPr>
        <w:t xml:space="preserve"> sekä tukee luottamusmiehiä. </w:t>
      </w:r>
      <w:proofErr w:type="spellStart"/>
      <w:r w:rsidRPr="00D423DE">
        <w:rPr>
          <w:rFonts w:ascii="Calibri" w:hAnsi="Calibri" w:cs="Calibri"/>
          <w:sz w:val="22"/>
          <w:szCs w:val="22"/>
          <w:bdr w:val="none" w:sz="0" w:space="0" w:color="auto" w:frame="1"/>
          <w:shd w:val="clear" w:color="auto" w:fill="FFFFFF"/>
        </w:rPr>
        <w:t>Tredun</w:t>
      </w:r>
      <w:proofErr w:type="spellEnd"/>
      <w:r w:rsidRPr="00D423DE">
        <w:rPr>
          <w:rFonts w:ascii="Calibri" w:hAnsi="Calibri" w:cs="Calibri"/>
          <w:sz w:val="22"/>
          <w:szCs w:val="22"/>
          <w:bdr w:val="none" w:sz="0" w:space="0" w:color="auto" w:frame="1"/>
          <w:shd w:val="clear" w:color="auto" w:fill="FFFFFF"/>
        </w:rPr>
        <w:t xml:space="preserve"> luottamusmiehet tapaavat säännöllisesti kuukausittain talon johtoa ja ylläpitävät avointa keskustelukulttuuria osaltaan. Samoin </w:t>
      </w:r>
      <w:proofErr w:type="spellStart"/>
      <w:r w:rsidRPr="00D423DE">
        <w:rPr>
          <w:rFonts w:ascii="Calibri" w:hAnsi="Calibri" w:cs="Calibri"/>
          <w:sz w:val="22"/>
          <w:szCs w:val="22"/>
          <w:bdr w:val="none" w:sz="0" w:space="0" w:color="auto" w:frame="1"/>
          <w:shd w:val="clear" w:color="auto" w:fill="FFFFFF"/>
        </w:rPr>
        <w:t>Tredussa</w:t>
      </w:r>
      <w:proofErr w:type="spellEnd"/>
      <w:r w:rsidRPr="00D423DE">
        <w:rPr>
          <w:rFonts w:ascii="Calibri" w:hAnsi="Calibri" w:cs="Calibri"/>
          <w:sz w:val="22"/>
          <w:szCs w:val="22"/>
          <w:bdr w:val="none" w:sz="0" w:space="0" w:color="auto" w:frame="1"/>
          <w:shd w:val="clear" w:color="auto" w:fill="FFFFFF"/>
        </w:rPr>
        <w:t xml:space="preserve"> on saatu aikaan ns. toimipistekierrokset, missä työsuojelu ja edunvalvonta kuulevat arjen asioita suoraan jäseniltä ja saavat toiseen suuntaan välitettyä ajankohtaisia asioita henkilöstön suuntaan.</w:t>
      </w:r>
    </w:p>
    <w:p w14:paraId="7FC2316E" w14:textId="095C130D" w:rsidR="00D423DE" w:rsidRPr="00D423DE" w:rsidRDefault="00D423DE" w:rsidP="00D423DE">
      <w:pPr>
        <w:pStyle w:val="NormaaliWWW"/>
        <w:shd w:val="clear" w:color="auto" w:fill="FFFFFF"/>
        <w:spacing w:before="0" w:beforeAutospacing="0" w:after="0" w:afterAutospacing="0"/>
        <w:rPr>
          <w:rFonts w:asciiTheme="minorHAnsi" w:hAnsiTheme="minorHAnsi" w:cstheme="minorHAnsi"/>
          <w:sz w:val="22"/>
          <w:szCs w:val="22"/>
        </w:rPr>
      </w:pPr>
      <w:proofErr w:type="spellStart"/>
      <w:r w:rsidRPr="00D423DE">
        <w:rPr>
          <w:rFonts w:ascii="Calibri" w:hAnsi="Calibri" w:cs="Calibri"/>
          <w:sz w:val="22"/>
          <w:szCs w:val="22"/>
          <w:bdr w:val="none" w:sz="0" w:space="0" w:color="auto" w:frame="1"/>
          <w:shd w:val="clear" w:color="auto" w:fill="FFFFFF"/>
        </w:rPr>
        <w:t>Tredussa</w:t>
      </w:r>
      <w:proofErr w:type="spellEnd"/>
      <w:r w:rsidRPr="00D423DE">
        <w:rPr>
          <w:rFonts w:ascii="Calibri" w:hAnsi="Calibri" w:cs="Calibri"/>
          <w:sz w:val="22"/>
          <w:szCs w:val="22"/>
          <w:bdr w:val="none" w:sz="0" w:space="0" w:color="auto" w:frame="1"/>
          <w:shd w:val="clear" w:color="auto" w:fill="FFFFFF"/>
        </w:rPr>
        <w:t xml:space="preserve"> taloutta ja rahoitushakujen toteuttamisia tulee edelleen seurata. Tietyllä tavalla hieman parantunut taloudellinen tilanne on antanut mahdollisuuden opetuksen tuen lisäpanostuksiin. Vaikuttamistyötä pitää tehdä siihen liittyen siten, että rekrytoinnit ja lisäpanostukset johdon tasolta kohdennettaisiin opettajiin ja opetukseen eli esim. lähitunteihin. Toisaalta tiukentunut taloustilanne ei osaltaan helpota opettajien arkea, joten siihen pitää jaoksenkin pystyä edelleen antamaan tukea. Palveluverkkosuunnitelman toteutuksia tulee pystyä henkilöstön hyvinvointi edellä valvomaan ja opettajia näissä muutoksissa ja uusien suunnitelmien toteuttamisissa </w:t>
      </w:r>
      <w:proofErr w:type="spellStart"/>
      <w:r w:rsidRPr="00D423DE">
        <w:rPr>
          <w:rFonts w:ascii="Calibri" w:hAnsi="Calibri" w:cs="Calibri"/>
          <w:sz w:val="22"/>
          <w:szCs w:val="22"/>
          <w:bdr w:val="none" w:sz="0" w:space="0" w:color="auto" w:frame="1"/>
          <w:shd w:val="clear" w:color="auto" w:fill="FFFFFF"/>
        </w:rPr>
        <w:t>osallistamaan</w:t>
      </w:r>
      <w:proofErr w:type="spellEnd"/>
      <w:r w:rsidRPr="00D423DE">
        <w:rPr>
          <w:rFonts w:ascii="Calibri" w:hAnsi="Calibri" w:cs="Calibri"/>
          <w:sz w:val="22"/>
          <w:szCs w:val="22"/>
          <w:bdr w:val="none" w:sz="0" w:space="0" w:color="auto" w:frame="1"/>
          <w:shd w:val="clear" w:color="auto" w:fill="FFFFFF"/>
        </w:rPr>
        <w:t>. Aiempaa haasteellisemmat opiskelijat oppivelvollisuuden laajeneminen, lähiopetustuntien riittävyys viikkotasolla, jatkuvan haun parempi organisointi ja resurssointi sekä opiskelijoiden henkilökohtaiset oppimispolut on otettava huomioon, kun henkilöstön arkea ja toimintaympäristöä tehdä töitä pyritään tukemaan. Oma-</w:t>
      </w:r>
      <w:r w:rsidRPr="00D423DE">
        <w:rPr>
          <w:rFonts w:asciiTheme="minorHAnsi" w:hAnsiTheme="minorHAnsi" w:cstheme="minorHAnsi"/>
          <w:sz w:val="22"/>
          <w:szCs w:val="22"/>
          <w:bdr w:val="none" w:sz="0" w:space="0" w:color="auto" w:frame="1"/>
          <w:shd w:val="clear" w:color="auto" w:fill="FFFFFF"/>
        </w:rPr>
        <w:t>opettajuus edelleen hiertää arjessa ja sitä ongelmakenttää tulee pystyä selkeyttämään.</w:t>
      </w:r>
      <w:r w:rsidRPr="00D423DE">
        <w:rPr>
          <w:rFonts w:asciiTheme="minorHAnsi" w:hAnsiTheme="minorHAnsi" w:cstheme="minorHAnsi"/>
          <w:sz w:val="22"/>
          <w:szCs w:val="22"/>
          <w:bdr w:val="none" w:sz="0" w:space="0" w:color="auto" w:frame="1"/>
        </w:rPr>
        <w:t> </w:t>
      </w:r>
    </w:p>
    <w:p w14:paraId="3243BDA6" w14:textId="77777777" w:rsidR="00C93E67" w:rsidRPr="00D423DE" w:rsidRDefault="00C93E67" w:rsidP="00780AE8">
      <w:pPr>
        <w:spacing w:after="0" w:line="240" w:lineRule="auto"/>
        <w:rPr>
          <w:rFonts w:asciiTheme="minorHAnsi" w:hAnsiTheme="minorHAnsi" w:cstheme="minorHAnsi"/>
          <w:color w:val="FF0000"/>
        </w:rPr>
      </w:pPr>
    </w:p>
    <w:p w14:paraId="1B4FCEE6" w14:textId="6690D989" w:rsidR="0067693A" w:rsidRPr="00D423DE" w:rsidRDefault="00D423DE" w:rsidP="00780AE8">
      <w:pPr>
        <w:pStyle w:val="NormaaliWWW"/>
        <w:spacing w:before="0" w:beforeAutospacing="0" w:after="0" w:afterAutospacing="0"/>
        <w:rPr>
          <w:rFonts w:asciiTheme="minorHAnsi" w:hAnsiTheme="minorHAnsi" w:cstheme="minorHAnsi"/>
          <w:color w:val="000000"/>
          <w:sz w:val="22"/>
          <w:szCs w:val="22"/>
          <w:shd w:val="clear" w:color="auto" w:fill="FFFFFF"/>
        </w:rPr>
      </w:pPr>
      <w:proofErr w:type="spellStart"/>
      <w:r w:rsidRPr="00D423DE">
        <w:rPr>
          <w:rFonts w:asciiTheme="minorHAnsi" w:hAnsiTheme="minorHAnsi" w:cstheme="minorHAnsi"/>
          <w:b/>
          <w:bCs/>
          <w:color w:val="000000"/>
          <w:sz w:val="22"/>
          <w:szCs w:val="22"/>
          <w:shd w:val="clear" w:color="auto" w:fill="FFFFFF"/>
        </w:rPr>
        <w:t>VAAO</w:t>
      </w:r>
      <w:r w:rsidRPr="00D423DE">
        <w:rPr>
          <w:rFonts w:asciiTheme="minorHAnsi" w:hAnsiTheme="minorHAnsi" w:cstheme="minorHAnsi"/>
          <w:color w:val="000000"/>
          <w:sz w:val="22"/>
          <w:szCs w:val="22"/>
          <w:shd w:val="clear" w:color="auto" w:fill="FFFFFF"/>
        </w:rPr>
        <w:t>ssa</w:t>
      </w:r>
      <w:proofErr w:type="spellEnd"/>
      <w:r w:rsidRPr="00D423DE">
        <w:rPr>
          <w:rFonts w:asciiTheme="minorHAnsi" w:hAnsiTheme="minorHAnsi" w:cstheme="minorHAnsi"/>
          <w:color w:val="000000"/>
          <w:sz w:val="22"/>
          <w:szCs w:val="22"/>
          <w:shd w:val="clear" w:color="auto" w:fill="FFFFFF"/>
        </w:rPr>
        <w:t xml:space="preserve"> opettajien edunvalvontaa, aiempien organisaatiomuutosten vaikutuksia työhön, Suomen hallituksen ratkaisujen, talousnäkymien sekä lakiuudistusten vaikutusta seurataan. Vaikutetaan paikallisesti aktiivisesti erityötehtäviin vaadittavien riittävien resurssien varmistamiseksi. Luottamusmies- ja paikallisyhdistystoimintaa kehitetään eteenpäin paikallisista lähtökohdista. Opettajia </w:t>
      </w:r>
      <w:proofErr w:type="spellStart"/>
      <w:r w:rsidRPr="00D423DE">
        <w:rPr>
          <w:rFonts w:asciiTheme="minorHAnsi" w:hAnsiTheme="minorHAnsi" w:cstheme="minorHAnsi"/>
          <w:color w:val="000000"/>
          <w:sz w:val="22"/>
          <w:szCs w:val="22"/>
          <w:shd w:val="clear" w:color="auto" w:fill="FFFFFF"/>
        </w:rPr>
        <w:t>osallistetaan</w:t>
      </w:r>
      <w:proofErr w:type="spellEnd"/>
      <w:r w:rsidRPr="00D423DE">
        <w:rPr>
          <w:rFonts w:asciiTheme="minorHAnsi" w:hAnsiTheme="minorHAnsi" w:cstheme="minorHAnsi"/>
          <w:color w:val="000000"/>
          <w:sz w:val="22"/>
          <w:szCs w:val="22"/>
          <w:shd w:val="clear" w:color="auto" w:fill="FFFFFF"/>
        </w:rPr>
        <w:t xml:space="preserve"> </w:t>
      </w:r>
      <w:r w:rsidRPr="00D423DE">
        <w:rPr>
          <w:rFonts w:asciiTheme="minorHAnsi" w:hAnsiTheme="minorHAnsi" w:cstheme="minorHAnsi"/>
          <w:color w:val="000000"/>
          <w:sz w:val="22"/>
          <w:szCs w:val="22"/>
          <w:shd w:val="clear" w:color="auto" w:fill="FFFFFF"/>
        </w:rPr>
        <w:lastRenderedPageBreak/>
        <w:t>jäsenkyselyn avulla niin ideointiin aktiviteeteista kuin palkkauksen kehittämisessä esiin nostettavista asioista.  Odotetaan tuloksia vaihtoehtoisesta vuosityöaikajärjestelmäkirjausvaihtoehdosta (Wilma). Vaikutetaan vuosityöaikajärjestelmän kehittämiseen. Pyritään lisäämään jäsenmäärää.</w:t>
      </w:r>
    </w:p>
    <w:p w14:paraId="7C15F665" w14:textId="77777777" w:rsidR="00D423DE" w:rsidRPr="00514732" w:rsidRDefault="00D423DE" w:rsidP="00780AE8">
      <w:pPr>
        <w:pStyle w:val="NormaaliWWW"/>
        <w:spacing w:before="0" w:beforeAutospacing="0" w:after="0" w:afterAutospacing="0"/>
        <w:rPr>
          <w:rFonts w:asciiTheme="minorHAnsi" w:hAnsiTheme="minorHAnsi" w:cstheme="minorHAnsi"/>
          <w:sz w:val="22"/>
          <w:szCs w:val="22"/>
        </w:rPr>
      </w:pPr>
    </w:p>
    <w:p w14:paraId="63C5262A" w14:textId="77777777" w:rsidR="00514732" w:rsidRPr="00514732" w:rsidRDefault="00514732" w:rsidP="00514732">
      <w:pPr>
        <w:shd w:val="clear" w:color="auto" w:fill="FFFFFF"/>
        <w:spacing w:after="0" w:line="240" w:lineRule="auto"/>
        <w:rPr>
          <w:rFonts w:ascii="Segoe UI" w:eastAsia="Times New Roman" w:hAnsi="Segoe UI" w:cs="Segoe UI"/>
          <w:color w:val="242424"/>
          <w:lang w:eastAsia="fi-FI"/>
        </w:rPr>
      </w:pPr>
      <w:r w:rsidRPr="00514732">
        <w:rPr>
          <w:rFonts w:eastAsia="Times New Roman" w:cs="Calibri"/>
          <w:color w:val="000000"/>
          <w:bdr w:val="none" w:sz="0" w:space="0" w:color="auto" w:frame="1"/>
          <w:shd w:val="clear" w:color="auto" w:fill="FFFFFF"/>
          <w:lang w:eastAsia="fi-FI"/>
        </w:rPr>
        <w:t>Vuonna 2024 tullaan </w:t>
      </w:r>
      <w:proofErr w:type="spellStart"/>
      <w:r w:rsidRPr="00514732">
        <w:rPr>
          <w:rFonts w:eastAsia="Times New Roman" w:cs="Calibri"/>
          <w:b/>
          <w:bCs/>
          <w:color w:val="000000"/>
          <w:bdr w:val="none" w:sz="0" w:space="0" w:color="auto" w:frame="1"/>
          <w:shd w:val="clear" w:color="auto" w:fill="FFFFFF"/>
          <w:lang w:eastAsia="fi-FI"/>
        </w:rPr>
        <w:t>SASKY</w:t>
      </w:r>
      <w:r w:rsidRPr="00514732">
        <w:rPr>
          <w:rFonts w:eastAsia="Times New Roman" w:cs="Calibri"/>
          <w:color w:val="000000"/>
          <w:bdr w:val="none" w:sz="0" w:space="0" w:color="auto" w:frame="1"/>
          <w:shd w:val="clear" w:color="auto" w:fill="FFFFFF"/>
          <w:lang w:eastAsia="fi-FI"/>
        </w:rPr>
        <w:t>ssä</w:t>
      </w:r>
      <w:proofErr w:type="spellEnd"/>
      <w:r w:rsidRPr="00514732">
        <w:rPr>
          <w:rFonts w:eastAsia="Times New Roman" w:cs="Calibri"/>
          <w:color w:val="000000"/>
          <w:bdr w:val="none" w:sz="0" w:space="0" w:color="auto" w:frame="1"/>
          <w:shd w:val="clear" w:color="auto" w:fill="FFFFFF"/>
          <w:lang w:eastAsia="fi-FI"/>
        </w:rPr>
        <w:t xml:space="preserve"> jatkamaan keskustelun ja yhteisen toiminnan viitoittamalla tiellä. </w:t>
      </w:r>
    </w:p>
    <w:p w14:paraId="1D55FA98" w14:textId="77777777" w:rsidR="00514732" w:rsidRPr="00514732" w:rsidRDefault="00514732" w:rsidP="00514732">
      <w:pPr>
        <w:shd w:val="clear" w:color="auto" w:fill="FFFFFF"/>
        <w:spacing w:after="0" w:line="240" w:lineRule="auto"/>
        <w:rPr>
          <w:rFonts w:ascii="Segoe UI" w:eastAsia="Times New Roman" w:hAnsi="Segoe UI" w:cs="Segoe UI"/>
          <w:color w:val="242424"/>
          <w:lang w:eastAsia="fi-FI"/>
        </w:rPr>
      </w:pPr>
      <w:r w:rsidRPr="00514732">
        <w:rPr>
          <w:rFonts w:eastAsia="Times New Roman" w:cs="Calibri"/>
          <w:color w:val="000000"/>
          <w:bdr w:val="none" w:sz="0" w:space="0" w:color="auto" w:frame="1"/>
          <w:shd w:val="clear" w:color="auto" w:fill="FFFFFF"/>
          <w:lang w:eastAsia="fi-FI"/>
        </w:rPr>
        <w:t xml:space="preserve">Luottamusmiesresurssien pysyessä ennallaan jatkamme kahdella pääluottamusmiehellä ja yhdellä luottamusmiehellä. Pääluottamusmiehet osallistuvat </w:t>
      </w:r>
      <w:proofErr w:type="spellStart"/>
      <w:r w:rsidRPr="00514732">
        <w:rPr>
          <w:rFonts w:eastAsia="Times New Roman" w:cs="Calibri"/>
          <w:color w:val="000000"/>
          <w:bdr w:val="none" w:sz="0" w:space="0" w:color="auto" w:frame="1"/>
          <w:shd w:val="clear" w:color="auto" w:fill="FFFFFF"/>
          <w:lang w:eastAsia="fi-FI"/>
        </w:rPr>
        <w:t>SASKYn</w:t>
      </w:r>
      <w:proofErr w:type="spellEnd"/>
      <w:r w:rsidRPr="00514732">
        <w:rPr>
          <w:rFonts w:eastAsia="Times New Roman" w:cs="Calibri"/>
          <w:color w:val="000000"/>
          <w:bdr w:val="none" w:sz="0" w:space="0" w:color="auto" w:frame="1"/>
          <w:shd w:val="clear" w:color="auto" w:fill="FFFFFF"/>
          <w:lang w:eastAsia="fi-FI"/>
        </w:rPr>
        <w:t xml:space="preserve"> johtoryhmän kokouksiin ja tulosyksiköitten johtoryhmiin sekä henkilöstökokouksiin.  Tarvittaessa luottamusmiehet kokoontuvat yhteiseen palaveriin päätösten tekemisen tueksi.  Työsuojeluvaltuutettujen kokoonpano pysyy ennallaan ja yhteisiä tapaamisia luottamusmiesten ja työsuojeluvaltuutettujen kesken pidetään tarvittaessa. Pääluottamusmiehet tapaavat säännöllisesti ammatillisen koulutuksen ja yleissivistävän koulutuksen johtajia sekä henkilöstöpäällikköä. Opettajien vuosityöaikaa seurataan ja sitä kehitetään vuosityöaikaryhmän kokouksiin osallistumalla.  Keskustelua täyttämättömien virkojen täyttämiseksi jatketaan ja pyritään saamaan päätöksiä asian suhteen. Henkilöstön työhyvinvointiin tullaan kiinnittämään entistä enemmän huomiota. Tavoitteeksi olemme asettaneet kuntoutusjaksojen saamisen palkalliseksi ja osaksi vuosityöaikaa. Työsuhdepolkupyörien hankinnan toteutumisia ja sen vaikuttavuutta selvitetään oppilaitosvierailujen yhteydessä.</w:t>
      </w:r>
    </w:p>
    <w:p w14:paraId="0B7C76FC" w14:textId="77777777" w:rsidR="00F9559E" w:rsidRPr="00514732" w:rsidRDefault="00F9559E" w:rsidP="00780AE8">
      <w:pPr>
        <w:spacing w:after="0" w:line="240" w:lineRule="auto"/>
      </w:pPr>
    </w:p>
    <w:p w14:paraId="7A92EE24" w14:textId="44168FB0" w:rsidR="00D423DE" w:rsidRDefault="00D423DE" w:rsidP="00D423DE">
      <w:pPr>
        <w:pStyle w:val="NormaaliWWW"/>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shd w:val="clear" w:color="auto" w:fill="FFFFFF"/>
        </w:rPr>
        <w:t>OAO/YLL-jaos seuraa ja vaikuttaa </w:t>
      </w:r>
      <w:proofErr w:type="spellStart"/>
      <w:r>
        <w:rPr>
          <w:rFonts w:ascii="Calibri" w:hAnsi="Calibri" w:cs="Calibri"/>
          <w:b/>
          <w:bCs/>
          <w:color w:val="000000"/>
          <w:sz w:val="22"/>
          <w:szCs w:val="22"/>
          <w:bdr w:val="none" w:sz="0" w:space="0" w:color="auto" w:frame="1"/>
          <w:shd w:val="clear" w:color="auto" w:fill="FFFFFF"/>
        </w:rPr>
        <w:t>TAMK</w:t>
      </w:r>
      <w:r>
        <w:rPr>
          <w:rFonts w:ascii="Calibri" w:hAnsi="Calibri" w:cs="Calibri"/>
          <w:color w:val="000000"/>
          <w:sz w:val="22"/>
          <w:szCs w:val="22"/>
          <w:bdr w:val="none" w:sz="0" w:space="0" w:color="auto" w:frame="1"/>
          <w:shd w:val="clear" w:color="auto" w:fill="FFFFFF"/>
        </w:rPr>
        <w:t>issa</w:t>
      </w:r>
      <w:proofErr w:type="spellEnd"/>
      <w:r>
        <w:rPr>
          <w:rFonts w:ascii="Calibri" w:hAnsi="Calibri" w:cs="Calibri"/>
          <w:color w:val="000000"/>
          <w:sz w:val="22"/>
          <w:szCs w:val="22"/>
          <w:bdr w:val="none" w:sz="0" w:space="0" w:color="auto" w:frame="1"/>
          <w:shd w:val="clear" w:color="auto" w:fill="FFFFFF"/>
        </w:rPr>
        <w:t xml:space="preserve"> työskentelevien OAJ:n jäsenten työnteon edellytyksiin. </w:t>
      </w:r>
      <w:proofErr w:type="spellStart"/>
      <w:r>
        <w:rPr>
          <w:rFonts w:ascii="Calibri" w:hAnsi="Calibri" w:cs="Calibri"/>
          <w:color w:val="000000"/>
          <w:sz w:val="22"/>
          <w:szCs w:val="22"/>
          <w:bdr w:val="none" w:sz="0" w:space="0" w:color="auto" w:frame="1"/>
          <w:shd w:val="clear" w:color="auto" w:fill="FFFFFF"/>
        </w:rPr>
        <w:t>TAMKin</w:t>
      </w:r>
      <w:proofErr w:type="spellEnd"/>
      <w:r>
        <w:rPr>
          <w:rFonts w:ascii="Calibri" w:hAnsi="Calibri" w:cs="Calibri"/>
          <w:color w:val="000000"/>
          <w:sz w:val="22"/>
          <w:szCs w:val="22"/>
          <w:bdr w:val="none" w:sz="0" w:space="0" w:color="auto" w:frame="1"/>
          <w:shd w:val="clear" w:color="auto" w:fill="FFFFFF"/>
        </w:rPr>
        <w:t xml:space="preserve"> osakeyhtiön hallituksessa on </w:t>
      </w:r>
      <w:proofErr w:type="spellStart"/>
      <w:r>
        <w:rPr>
          <w:rFonts w:ascii="Calibri" w:hAnsi="Calibri" w:cs="Calibri"/>
          <w:color w:val="000000"/>
          <w:sz w:val="22"/>
          <w:szCs w:val="22"/>
          <w:bdr w:val="none" w:sz="0" w:space="0" w:color="auto" w:frame="1"/>
          <w:shd w:val="clear" w:color="auto" w:fill="FFFFFF"/>
        </w:rPr>
        <w:t>OAJläinen</w:t>
      </w:r>
      <w:proofErr w:type="spellEnd"/>
      <w:r>
        <w:rPr>
          <w:rFonts w:ascii="Calibri" w:hAnsi="Calibri" w:cs="Calibri"/>
          <w:color w:val="000000"/>
          <w:sz w:val="22"/>
          <w:szCs w:val="22"/>
          <w:bdr w:val="none" w:sz="0" w:space="0" w:color="auto" w:frame="1"/>
          <w:shd w:val="clear" w:color="auto" w:fill="FFFFFF"/>
        </w:rPr>
        <w:t xml:space="preserve"> hallituksen jäsen ja hänen kanssaan tehdään yhteistyötä. Alueasiamies on myös </w:t>
      </w:r>
      <w:proofErr w:type="spellStart"/>
      <w:r>
        <w:rPr>
          <w:rFonts w:ascii="Calibri" w:hAnsi="Calibri" w:cs="Calibri"/>
          <w:color w:val="000000"/>
          <w:sz w:val="22"/>
          <w:szCs w:val="22"/>
          <w:bdr w:val="none" w:sz="0" w:space="0" w:color="auto" w:frame="1"/>
          <w:shd w:val="clear" w:color="auto" w:fill="FFFFFF"/>
        </w:rPr>
        <w:t>TAMKin</w:t>
      </w:r>
      <w:proofErr w:type="spellEnd"/>
      <w:r>
        <w:rPr>
          <w:rFonts w:ascii="Calibri" w:hAnsi="Calibri" w:cs="Calibri"/>
          <w:color w:val="000000"/>
          <w:sz w:val="22"/>
          <w:szCs w:val="22"/>
          <w:bdr w:val="none" w:sz="0" w:space="0" w:color="auto" w:frame="1"/>
          <w:shd w:val="clear" w:color="auto" w:fill="FFFFFF"/>
        </w:rPr>
        <w:t xml:space="preserve"> opettaja ja sitä kautta saadaan tietoa ja voidaan vaikuttaa </w:t>
      </w:r>
      <w:proofErr w:type="spellStart"/>
      <w:r>
        <w:rPr>
          <w:rFonts w:ascii="Calibri" w:hAnsi="Calibri" w:cs="Calibri"/>
          <w:color w:val="000000"/>
          <w:sz w:val="22"/>
          <w:szCs w:val="22"/>
          <w:bdr w:val="none" w:sz="0" w:space="0" w:color="auto" w:frame="1"/>
          <w:shd w:val="clear" w:color="auto" w:fill="FFFFFF"/>
        </w:rPr>
        <w:t>TAMKia</w:t>
      </w:r>
      <w:proofErr w:type="spellEnd"/>
      <w:r>
        <w:rPr>
          <w:rFonts w:ascii="Calibri" w:hAnsi="Calibri" w:cs="Calibri"/>
          <w:color w:val="000000"/>
          <w:sz w:val="22"/>
          <w:szCs w:val="22"/>
          <w:bdr w:val="none" w:sz="0" w:space="0" w:color="auto" w:frame="1"/>
          <w:shd w:val="clear" w:color="auto" w:fill="FFFFFF"/>
        </w:rPr>
        <w:t xml:space="preserve"> koskeviin asioihin. Jatkuva oppiminen, TKI-toiminnan lisääntyminen ja korkeakoulutettujen määrän lisäämistavoite maan hallitusohjelmassa tuovat haasteita korkeakoulujen toimintaan</w:t>
      </w:r>
      <w:r>
        <w:rPr>
          <w:rFonts w:ascii="Calibri" w:hAnsi="Calibri" w:cs="Calibri"/>
          <w:b/>
          <w:bCs/>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 xml:space="preserve">Rahoituslain muutos ja lisääntyvät tehtävät ovat siirtäneet painopistettä perusopetuksesta TKI-toimintaan ja jatkuvaan oppimiseen. Tutkintotavoitteet kasvavat merkittävästi ja tehtävät vaativat lisärahoitusta, mutta sitä ei ole näkyvissä. Uuden koulutusohjelman organisointi sosiaali- ja terveysalalle sisällytetään olemassa olevaan budjettiin. Organisaatiouudistus </w:t>
      </w:r>
      <w:proofErr w:type="spellStart"/>
      <w:r>
        <w:rPr>
          <w:rFonts w:ascii="Calibri" w:hAnsi="Calibri" w:cs="Calibri"/>
          <w:color w:val="000000"/>
          <w:sz w:val="22"/>
          <w:szCs w:val="22"/>
          <w:bdr w:val="none" w:sz="0" w:space="0" w:color="auto" w:frame="1"/>
          <w:shd w:val="clear" w:color="auto" w:fill="FFFFFF"/>
        </w:rPr>
        <w:t>TAMKin</w:t>
      </w:r>
      <w:proofErr w:type="spellEnd"/>
      <w:r>
        <w:rPr>
          <w:rFonts w:ascii="Calibri" w:hAnsi="Calibri" w:cs="Calibri"/>
          <w:color w:val="000000"/>
          <w:sz w:val="22"/>
          <w:szCs w:val="22"/>
          <w:bdr w:val="none" w:sz="0" w:space="0" w:color="auto" w:frame="1"/>
          <w:shd w:val="clear" w:color="auto" w:fill="FFFFFF"/>
        </w:rPr>
        <w:t xml:space="preserve"> sisällä ja erilaiset tehtävien sekä palveluiden organisointi yliopiston ja </w:t>
      </w:r>
      <w:proofErr w:type="spellStart"/>
      <w:r>
        <w:rPr>
          <w:rFonts w:ascii="Calibri" w:hAnsi="Calibri" w:cs="Calibri"/>
          <w:color w:val="000000"/>
          <w:sz w:val="22"/>
          <w:szCs w:val="22"/>
          <w:bdr w:val="none" w:sz="0" w:space="0" w:color="auto" w:frame="1"/>
          <w:shd w:val="clear" w:color="auto" w:fill="FFFFFF"/>
        </w:rPr>
        <w:t>TAMKin</w:t>
      </w:r>
      <w:proofErr w:type="spellEnd"/>
      <w:r>
        <w:rPr>
          <w:rFonts w:ascii="Calibri" w:hAnsi="Calibri" w:cs="Calibri"/>
          <w:color w:val="000000"/>
          <w:sz w:val="22"/>
          <w:szCs w:val="22"/>
          <w:bdr w:val="none" w:sz="0" w:space="0" w:color="auto" w:frame="1"/>
          <w:shd w:val="clear" w:color="auto" w:fill="FFFFFF"/>
        </w:rPr>
        <w:t xml:space="preserve"> kesken tulevat vaikuttamaan työnteon edellytyksiin ja tuovat jaokseen pohdittavia asioita yhdessä yliopiston ja </w:t>
      </w:r>
      <w:proofErr w:type="spellStart"/>
      <w:r>
        <w:rPr>
          <w:rFonts w:ascii="Calibri" w:hAnsi="Calibri" w:cs="Calibri"/>
          <w:color w:val="000000"/>
          <w:sz w:val="22"/>
          <w:szCs w:val="22"/>
          <w:bdr w:val="none" w:sz="0" w:space="0" w:color="auto" w:frame="1"/>
          <w:shd w:val="clear" w:color="auto" w:fill="FFFFFF"/>
        </w:rPr>
        <w:t>TAMKin</w:t>
      </w:r>
      <w:proofErr w:type="spellEnd"/>
      <w:r>
        <w:rPr>
          <w:rFonts w:ascii="Calibri" w:hAnsi="Calibri" w:cs="Calibri"/>
          <w:color w:val="000000"/>
          <w:sz w:val="22"/>
          <w:szCs w:val="22"/>
          <w:bdr w:val="none" w:sz="0" w:space="0" w:color="auto" w:frame="1"/>
          <w:shd w:val="clear" w:color="auto" w:fill="FFFFFF"/>
        </w:rPr>
        <w:t xml:space="preserve"> edustajien kesken. </w:t>
      </w:r>
      <w:proofErr w:type="spellStart"/>
      <w:r w:rsidRPr="00D423DE">
        <w:rPr>
          <w:rFonts w:ascii="Calibri" w:hAnsi="Calibri" w:cs="Calibri"/>
          <w:sz w:val="22"/>
          <w:szCs w:val="22"/>
          <w:bdr w:val="none" w:sz="0" w:space="0" w:color="auto" w:frame="1"/>
          <w:shd w:val="clear" w:color="auto" w:fill="FFFFFF"/>
        </w:rPr>
        <w:t>TAMKista</w:t>
      </w:r>
      <w:proofErr w:type="spellEnd"/>
      <w:r w:rsidRPr="00D423DE">
        <w:rPr>
          <w:rFonts w:ascii="Calibri" w:hAnsi="Calibri" w:cs="Calibri"/>
          <w:sz w:val="22"/>
          <w:szCs w:val="22"/>
          <w:bdr w:val="none" w:sz="0" w:space="0" w:color="auto" w:frame="1"/>
          <w:shd w:val="clear" w:color="auto" w:fill="FFFFFF"/>
        </w:rPr>
        <w:t xml:space="preserve"> eläköityy opettajia tasaiseen tahtiin, joten uusien opettajien perehdyttämisestä on huolehdittava. Remontointi jatkuu </w:t>
      </w:r>
      <w:proofErr w:type="spellStart"/>
      <w:r w:rsidRPr="00D423DE">
        <w:rPr>
          <w:rFonts w:ascii="Calibri" w:hAnsi="Calibri" w:cs="Calibri"/>
          <w:sz w:val="22"/>
          <w:szCs w:val="22"/>
          <w:bdr w:val="none" w:sz="0" w:space="0" w:color="auto" w:frame="1"/>
          <w:shd w:val="clear" w:color="auto" w:fill="FFFFFF"/>
        </w:rPr>
        <w:t>TAMKissa</w:t>
      </w:r>
      <w:proofErr w:type="spellEnd"/>
      <w:r w:rsidRPr="00D423DE">
        <w:rPr>
          <w:rFonts w:ascii="Calibri" w:hAnsi="Calibri" w:cs="Calibri"/>
          <w:sz w:val="22"/>
          <w:szCs w:val="22"/>
          <w:bdr w:val="none" w:sz="0" w:space="0" w:color="auto" w:frame="1"/>
          <w:shd w:val="clear" w:color="auto" w:fill="FFFFFF"/>
        </w:rPr>
        <w:t xml:space="preserve"> ja uusia opetustiloja suunnitellaan Kuntokatu 4 luopumise</w:t>
      </w:r>
      <w:r w:rsidR="00A62E1A">
        <w:rPr>
          <w:rFonts w:ascii="Calibri" w:hAnsi="Calibri" w:cs="Calibri"/>
          <w:sz w:val="22"/>
          <w:szCs w:val="22"/>
          <w:bdr w:val="none" w:sz="0" w:space="0" w:color="auto" w:frame="1"/>
          <w:shd w:val="clear" w:color="auto" w:fill="FFFFFF"/>
        </w:rPr>
        <w:t>sta</w:t>
      </w:r>
      <w:r w:rsidRPr="00D423DE">
        <w:rPr>
          <w:rFonts w:ascii="Calibri" w:hAnsi="Calibri" w:cs="Calibri"/>
          <w:sz w:val="22"/>
          <w:szCs w:val="22"/>
          <w:bdr w:val="none" w:sz="0" w:space="0" w:color="auto" w:frame="1"/>
          <w:shd w:val="clear" w:color="auto" w:fill="FFFFFF"/>
        </w:rPr>
        <w:t>.</w:t>
      </w:r>
    </w:p>
    <w:p w14:paraId="3A46B934" w14:textId="77777777" w:rsidR="006B546D" w:rsidRPr="00C6729F" w:rsidRDefault="006B546D" w:rsidP="00780AE8">
      <w:pPr>
        <w:spacing w:after="0" w:line="240" w:lineRule="auto"/>
      </w:pPr>
    </w:p>
    <w:p w14:paraId="438DA521" w14:textId="3815E032" w:rsidR="00E026D6" w:rsidRPr="00C6729F" w:rsidRDefault="00E026D6" w:rsidP="00780AE8">
      <w:pPr>
        <w:spacing w:after="0" w:line="240" w:lineRule="auto"/>
      </w:pPr>
      <w:r w:rsidRPr="00C6729F">
        <w:t xml:space="preserve">Pirkanmaan </w:t>
      </w:r>
      <w:proofErr w:type="spellStart"/>
      <w:proofErr w:type="gramStart"/>
      <w:r w:rsidRPr="00C6729F">
        <w:rPr>
          <w:b/>
        </w:rPr>
        <w:t>YLL</w:t>
      </w:r>
      <w:r w:rsidRPr="00C6729F">
        <w:t>:läisille</w:t>
      </w:r>
      <w:proofErr w:type="spellEnd"/>
      <w:proofErr w:type="gramEnd"/>
      <w:r w:rsidRPr="00C6729F">
        <w:t xml:space="preserve"> jaos toimii yhteistyö- ja tiedotuskanavana. Varsinaisen edunvalvonnan hoitaa valtakunnallinen järjestö.</w:t>
      </w:r>
    </w:p>
    <w:p w14:paraId="190FDA98" w14:textId="77777777" w:rsidR="00780AE8" w:rsidRPr="00C6729F" w:rsidRDefault="00780AE8" w:rsidP="00780AE8">
      <w:pPr>
        <w:spacing w:after="0" w:line="240" w:lineRule="auto"/>
      </w:pPr>
    </w:p>
    <w:p w14:paraId="2C04C1D9" w14:textId="1041C80C" w:rsidR="00E026D6" w:rsidRPr="00C6729F" w:rsidRDefault="00E026D6" w:rsidP="00780AE8">
      <w:pPr>
        <w:spacing w:after="0" w:line="240" w:lineRule="auto"/>
        <w:rPr>
          <w:rFonts w:eastAsia="Times New Roman"/>
          <w:shd w:val="clear" w:color="auto" w:fill="FFFFFF"/>
          <w:lang w:eastAsia="fi-FI"/>
        </w:rPr>
      </w:pPr>
      <w:r w:rsidRPr="00C6729F">
        <w:rPr>
          <w:rFonts w:eastAsia="Times New Roman"/>
          <w:shd w:val="clear" w:color="auto" w:fill="FFFFFF"/>
          <w:lang w:eastAsia="fi-FI"/>
        </w:rPr>
        <w:t xml:space="preserve">Jaos seuraa </w:t>
      </w:r>
      <w:r w:rsidRPr="00C6729F">
        <w:rPr>
          <w:rFonts w:eastAsia="Times New Roman"/>
          <w:b/>
          <w:shd w:val="clear" w:color="auto" w:fill="FFFFFF"/>
          <w:lang w:eastAsia="fi-FI"/>
        </w:rPr>
        <w:t>taiteen perusopetuksen</w:t>
      </w:r>
      <w:r w:rsidRPr="00C6729F">
        <w:rPr>
          <w:rFonts w:eastAsia="Times New Roman"/>
          <w:shd w:val="clear" w:color="auto" w:fill="FFFFFF"/>
          <w:lang w:eastAsia="fi-FI"/>
        </w:rPr>
        <w:t xml:space="preserve"> opettajien työskentelyolosuhteiden muutoksia ja niistä mahdollisesti aiheutuvia ongelmia työ/-virkasuhteissa sekä uusien opetussuunnitelmien vaikutuksia opettajien tehtäväkuviin. Jaos ottaa tarpeen tullen kantaa kentällä ilmenneisiin ongelmiin.</w:t>
      </w:r>
    </w:p>
    <w:p w14:paraId="46A42B22" w14:textId="77777777" w:rsidR="00780AE8" w:rsidRPr="00C6729F" w:rsidRDefault="00780AE8" w:rsidP="00780AE8">
      <w:pPr>
        <w:spacing w:after="0" w:line="240" w:lineRule="auto"/>
        <w:rPr>
          <w:rFonts w:ascii="Times New Roman" w:eastAsia="Times New Roman" w:hAnsi="Times New Roman"/>
          <w:shd w:val="clear" w:color="auto" w:fill="FFFFFF"/>
          <w:lang w:eastAsia="fi-FI"/>
        </w:rPr>
      </w:pPr>
    </w:p>
    <w:p w14:paraId="694FFBC4" w14:textId="77777777" w:rsidR="00D423DE" w:rsidRDefault="00D423DE" w:rsidP="00780AE8">
      <w:pPr>
        <w:spacing w:after="0" w:line="240" w:lineRule="auto"/>
        <w:rPr>
          <w:rFonts w:cs="Calibri"/>
          <w:color w:val="000000"/>
          <w:bdr w:val="none" w:sz="0" w:space="0" w:color="auto" w:frame="1"/>
          <w:shd w:val="clear" w:color="auto" w:fill="FFFFFF"/>
        </w:rPr>
      </w:pPr>
      <w:r>
        <w:rPr>
          <w:rFonts w:cs="Calibri"/>
          <w:b/>
          <w:bCs/>
          <w:color w:val="000000"/>
          <w:bdr w:val="none" w:sz="0" w:space="0" w:color="auto" w:frame="1"/>
          <w:shd w:val="clear" w:color="auto" w:fill="FFFFFF"/>
        </w:rPr>
        <w:t>TAKK</w:t>
      </w:r>
      <w:r>
        <w:rPr>
          <w:rFonts w:cs="Calibri"/>
          <w:color w:val="000000"/>
          <w:bdr w:val="none" w:sz="0" w:space="0" w:color="auto" w:frame="1"/>
          <w:shd w:val="clear" w:color="auto" w:fill="FFFFFF"/>
        </w:rPr>
        <w:t xml:space="preserve"> rekrytoi edelleen henkilöstöä ja talous näyttää hyvältä. </w:t>
      </w:r>
      <w:proofErr w:type="spellStart"/>
      <w:r>
        <w:rPr>
          <w:rFonts w:cs="Calibri"/>
          <w:color w:val="000000"/>
          <w:bdr w:val="none" w:sz="0" w:space="0" w:color="auto" w:frame="1"/>
          <w:shd w:val="clear" w:color="auto" w:fill="FFFFFF"/>
        </w:rPr>
        <w:t>Kv</w:t>
      </w:r>
      <w:proofErr w:type="spellEnd"/>
      <w:r>
        <w:rPr>
          <w:rFonts w:cs="Calibri"/>
          <w:color w:val="000000"/>
          <w:bdr w:val="none" w:sz="0" w:space="0" w:color="auto" w:frame="1"/>
          <w:shd w:val="clear" w:color="auto" w:fill="FFFFFF"/>
        </w:rPr>
        <w:t xml:space="preserve">-opiskelijoiden määrä </w:t>
      </w:r>
      <w:proofErr w:type="spellStart"/>
      <w:r>
        <w:rPr>
          <w:rFonts w:cs="Calibri"/>
          <w:color w:val="000000"/>
          <w:bdr w:val="none" w:sz="0" w:space="0" w:color="auto" w:frame="1"/>
          <w:shd w:val="clear" w:color="auto" w:fill="FFFFFF"/>
        </w:rPr>
        <w:t>TAKKissa</w:t>
      </w:r>
      <w:proofErr w:type="spellEnd"/>
      <w:r>
        <w:rPr>
          <w:rFonts w:cs="Calibri"/>
          <w:color w:val="000000"/>
          <w:bdr w:val="none" w:sz="0" w:space="0" w:color="auto" w:frame="1"/>
          <w:shd w:val="clear" w:color="auto" w:fill="FFFFFF"/>
        </w:rPr>
        <w:t xml:space="preserve"> kasvaa jatkuvasti. Kokonaan maahanmuuttajataustaisia opiskelijaryhmiä on lähihoitaja- ja hitsaajakoulutuksissa. Kouluttajien kielitaitovaatimukset kasvavat myös tämän myötä. Henkilöstön hyvinvointiin edelleen hyvinvointiohjelman kautta ja keväällä 2024 on henkilöstön mahdollistaa hankkia työsuhdepyörät. </w:t>
      </w:r>
      <w:proofErr w:type="spellStart"/>
      <w:r>
        <w:rPr>
          <w:rFonts w:cs="Calibri"/>
          <w:color w:val="000000"/>
          <w:bdr w:val="none" w:sz="0" w:space="0" w:color="auto" w:frame="1"/>
          <w:shd w:val="clear" w:color="auto" w:fill="FFFFFF"/>
        </w:rPr>
        <w:t>TAKKissa</w:t>
      </w:r>
      <w:proofErr w:type="spellEnd"/>
      <w:r>
        <w:rPr>
          <w:rFonts w:cs="Calibri"/>
          <w:color w:val="000000"/>
          <w:bdr w:val="none" w:sz="0" w:space="0" w:color="auto" w:frame="1"/>
          <w:shd w:val="clear" w:color="auto" w:fill="FFFFFF"/>
        </w:rPr>
        <w:t xml:space="preserve"> uusi pandemia-aalto on toistaiseksi kohdellut koulutusaloja eri tavoin, korona altistumia ja tartuntoja on todettu jonkin verran sekä opiskelijoiden että henkilöstön joukossa, toivottavasti pysyy vähäisenä. Opiskelijoiden lisääntyneet tuen tarpeet kuormittavat opetushenkilöstöä. Sekä luottamusmies että opettajayhdistyksen puheenjohtaja osallistuvat OAO/YLL-jaoksen kokouksiin ja päivittävät oppilaitosyhteisön kuulumisia vuoden 2024 mittaan. </w:t>
      </w:r>
    </w:p>
    <w:p w14:paraId="424359A5" w14:textId="77777777" w:rsidR="00D423DE" w:rsidRDefault="00D423DE" w:rsidP="00780AE8">
      <w:pPr>
        <w:spacing w:after="0" w:line="240" w:lineRule="auto"/>
        <w:rPr>
          <w:rFonts w:cs="Calibri"/>
          <w:color w:val="000000"/>
          <w:bdr w:val="none" w:sz="0" w:space="0" w:color="auto" w:frame="1"/>
          <w:shd w:val="clear" w:color="auto" w:fill="FFFFFF"/>
        </w:rPr>
      </w:pPr>
    </w:p>
    <w:p w14:paraId="478F0A00" w14:textId="3C7A7E12" w:rsidR="00E026D6" w:rsidRDefault="00E026D6" w:rsidP="00780AE8">
      <w:pPr>
        <w:spacing w:after="0" w:line="240" w:lineRule="auto"/>
        <w:rPr>
          <w:shd w:val="clear" w:color="auto" w:fill="FFFFFF"/>
        </w:rPr>
      </w:pPr>
      <w:r w:rsidRPr="002C32E0">
        <w:t xml:space="preserve">Pirkanmaan </w:t>
      </w:r>
      <w:r w:rsidRPr="002C32E0">
        <w:rPr>
          <w:b/>
        </w:rPr>
        <w:t>vapaan sivistystyön</w:t>
      </w:r>
      <w:r w:rsidRPr="002C32E0">
        <w:t xml:space="preserve"> oppilaitosten </w:t>
      </w:r>
      <w:r w:rsidRPr="002C32E0">
        <w:rPr>
          <w:shd w:val="clear" w:color="auto" w:fill="FFFFFF"/>
        </w:rPr>
        <w:t>tilannetta ja opettajien edunvalvontaa seura</w:t>
      </w:r>
      <w:r w:rsidR="005B750F" w:rsidRPr="002C32E0">
        <w:rPr>
          <w:shd w:val="clear" w:color="auto" w:fill="FFFFFF"/>
        </w:rPr>
        <w:t>taan.</w:t>
      </w:r>
    </w:p>
    <w:p w14:paraId="71C4F2A4" w14:textId="77777777" w:rsidR="00780AE8" w:rsidRPr="002C32E0" w:rsidRDefault="00780AE8" w:rsidP="00780AE8">
      <w:pPr>
        <w:spacing w:after="0" w:line="240" w:lineRule="auto"/>
        <w:rPr>
          <w:shd w:val="clear" w:color="auto" w:fill="FFFFFF"/>
        </w:rPr>
      </w:pPr>
    </w:p>
    <w:p w14:paraId="557F8953" w14:textId="77777777" w:rsidR="00E026D6" w:rsidRPr="00171584" w:rsidRDefault="00E026D6" w:rsidP="00780AE8">
      <w:pPr>
        <w:spacing w:after="0" w:line="240" w:lineRule="auto"/>
        <w:rPr>
          <w:color w:val="FF0000"/>
        </w:rPr>
      </w:pPr>
    </w:p>
    <w:p w14:paraId="18C42180" w14:textId="77777777" w:rsidR="00E026D6" w:rsidRPr="006C0C13" w:rsidRDefault="00E026D6" w:rsidP="00780AE8">
      <w:pPr>
        <w:spacing w:after="0" w:line="240" w:lineRule="auto"/>
        <w:rPr>
          <w:b/>
        </w:rPr>
      </w:pPr>
      <w:r w:rsidRPr="006C0C13">
        <w:rPr>
          <w:b/>
        </w:rPr>
        <w:lastRenderedPageBreak/>
        <w:t>2. KOULUTUS-/JÄRJESTÖTOIMINTA</w:t>
      </w:r>
    </w:p>
    <w:p w14:paraId="3745F801" w14:textId="6259FFD4" w:rsidR="00E026D6" w:rsidRPr="00171584" w:rsidRDefault="00E026D6" w:rsidP="00780AE8">
      <w:pPr>
        <w:spacing w:after="0" w:line="240" w:lineRule="auto"/>
      </w:pPr>
      <w:r w:rsidRPr="00171584">
        <w:t>OAO/YLL -jaos toimii alueellisena asiantuntijana ja vaikuttaa sekä paikalliseen että valtakunnan tason toimintaan OAJ</w:t>
      </w:r>
      <w:r w:rsidR="00F90DE5">
        <w:t xml:space="preserve"> Pirkanmaan</w:t>
      </w:r>
      <w:r w:rsidRPr="00171584">
        <w:t xml:space="preserve"> ja </w:t>
      </w:r>
      <w:proofErr w:type="spellStart"/>
      <w:r w:rsidRPr="00171584">
        <w:t>OAO:n</w:t>
      </w:r>
      <w:proofErr w:type="spellEnd"/>
      <w:r w:rsidRPr="00171584">
        <w:t xml:space="preserve"> kautta. Jaos suunnittelee ja järjestää koulutusta ammatillisille opettajille sekä yliopistojen opetusalan henkilöstölle itsenäisesti ja yhdessä muiden jaosten kanssa. </w:t>
      </w:r>
    </w:p>
    <w:p w14:paraId="6FB358A4" w14:textId="58BDE5F9" w:rsidR="00E026D6" w:rsidRDefault="00E026D6" w:rsidP="00780AE8">
      <w:pPr>
        <w:spacing w:after="0" w:line="240" w:lineRule="auto"/>
      </w:pPr>
      <w:r w:rsidRPr="00171584">
        <w:rPr>
          <w:rStyle w:val="normaltextrun"/>
          <w:rFonts w:cs="Calibri"/>
          <w:color w:val="000000"/>
          <w:shd w:val="clear" w:color="auto" w:fill="FFFFFF"/>
        </w:rPr>
        <w:t>Jaos kannustaa jäsenistöään osallistumaan mm. SAK:n</w:t>
      </w:r>
      <w:r w:rsidR="005B750F">
        <w:rPr>
          <w:rStyle w:val="normaltextrun"/>
          <w:rFonts w:cs="Calibri"/>
          <w:color w:val="000000"/>
          <w:shd w:val="clear" w:color="auto" w:fill="FFFFFF"/>
        </w:rPr>
        <w:t xml:space="preserve"> ja OKKA-säätiön</w:t>
      </w:r>
      <w:r w:rsidRPr="00171584">
        <w:rPr>
          <w:rStyle w:val="normaltextrun"/>
          <w:rFonts w:cs="Calibri"/>
          <w:color w:val="000000"/>
          <w:shd w:val="clear" w:color="auto" w:fill="FFFFFF"/>
        </w:rPr>
        <w:t xml:space="preserve"> järjestämille ammatillisten opettajien koulutuspäiville</w:t>
      </w:r>
      <w:r w:rsidR="00F8127E">
        <w:rPr>
          <w:rStyle w:val="normaltextrun"/>
          <w:rFonts w:cs="Calibri"/>
          <w:color w:val="000000"/>
          <w:shd w:val="clear" w:color="auto" w:fill="FFFFFF"/>
        </w:rPr>
        <w:t xml:space="preserve"> ja </w:t>
      </w:r>
      <w:proofErr w:type="spellStart"/>
      <w:r w:rsidR="00F8127E">
        <w:rPr>
          <w:rStyle w:val="normaltextrun"/>
          <w:rFonts w:cs="Calibri"/>
          <w:color w:val="000000"/>
          <w:shd w:val="clear" w:color="auto" w:fill="FFFFFF"/>
        </w:rPr>
        <w:t>OAO:n</w:t>
      </w:r>
      <w:proofErr w:type="spellEnd"/>
      <w:r w:rsidR="00F8127E">
        <w:rPr>
          <w:rStyle w:val="normaltextrun"/>
          <w:rFonts w:cs="Calibri"/>
          <w:color w:val="000000"/>
          <w:shd w:val="clear" w:color="auto" w:fill="FFFFFF"/>
        </w:rPr>
        <w:t xml:space="preserve"> järjestämiin tilaisuuksiin</w:t>
      </w:r>
      <w:r w:rsidRPr="00171584">
        <w:rPr>
          <w:rStyle w:val="normaltextrun"/>
          <w:rFonts w:cs="Calibri"/>
          <w:color w:val="000000"/>
          <w:shd w:val="clear" w:color="auto" w:fill="FFFFFF"/>
        </w:rPr>
        <w:t>. </w:t>
      </w:r>
      <w:r w:rsidRPr="00171584">
        <w:rPr>
          <w:rStyle w:val="eop"/>
          <w:rFonts w:cs="Calibri"/>
          <w:color w:val="000000"/>
          <w:shd w:val="clear" w:color="auto" w:fill="FFFFFF"/>
        </w:rPr>
        <w:t> </w:t>
      </w:r>
      <w:r w:rsidRPr="00171584">
        <w:t>Työhyvinvoinnin edistämiseen kiinnitetään huomiota muiden jaosten ja yhteistyökumppaneiden kanssa.</w:t>
      </w:r>
      <w:r w:rsidR="007B5DFC">
        <w:t xml:space="preserve"> </w:t>
      </w:r>
    </w:p>
    <w:p w14:paraId="12ECBE9F" w14:textId="77777777" w:rsidR="00692CCE" w:rsidRPr="00171584" w:rsidRDefault="00692CCE" w:rsidP="00780AE8">
      <w:pPr>
        <w:spacing w:after="0" w:line="240" w:lineRule="auto"/>
      </w:pPr>
    </w:p>
    <w:p w14:paraId="4E5C8A35" w14:textId="77777777" w:rsidR="00E026D6" w:rsidRPr="006C0C13" w:rsidRDefault="00E026D6" w:rsidP="00780AE8">
      <w:pPr>
        <w:spacing w:after="0" w:line="240" w:lineRule="auto"/>
        <w:rPr>
          <w:b/>
        </w:rPr>
      </w:pPr>
      <w:r w:rsidRPr="006C0C13">
        <w:rPr>
          <w:b/>
        </w:rPr>
        <w:t>3. TIEDOTUS</w:t>
      </w:r>
    </w:p>
    <w:p w14:paraId="4F2EEC31" w14:textId="33B701C4" w:rsidR="00E026D6" w:rsidRDefault="00E026D6" w:rsidP="00780AE8">
      <w:pPr>
        <w:spacing w:after="0" w:line="240" w:lineRule="auto"/>
        <w:rPr>
          <w:sz w:val="24"/>
          <w:szCs w:val="24"/>
        </w:rPr>
      </w:pPr>
      <w:r w:rsidRPr="00171584">
        <w:t xml:space="preserve">OAJ Pirkanmaan ja OAO/YLL -jaoksen tunnetuksi tekeminen sekä jäsenille että sidosryhmille on </w:t>
      </w:r>
      <w:r w:rsidR="005B750F">
        <w:t xml:space="preserve">edelleen </w:t>
      </w:r>
      <w:r w:rsidRPr="00171584">
        <w:t xml:space="preserve">tiedottamisen päätavoite. Järjestettävien tapahtumien markkinointiin kiinnitetään entistä enemmän huomiota. </w:t>
      </w:r>
    </w:p>
    <w:bookmarkEnd w:id="0"/>
    <w:p w14:paraId="562804F1" w14:textId="77777777" w:rsidR="004935AA" w:rsidRDefault="004935AA"/>
    <w:sectPr w:rsidR="004935AA" w:rsidSect="004935AA">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F3FD" w14:textId="77777777" w:rsidR="00836C78" w:rsidRDefault="00836C78" w:rsidP="00942A46">
      <w:pPr>
        <w:spacing w:after="0" w:line="240" w:lineRule="auto"/>
      </w:pPr>
      <w:r>
        <w:separator/>
      </w:r>
    </w:p>
  </w:endnote>
  <w:endnote w:type="continuationSeparator" w:id="0">
    <w:p w14:paraId="31B0C164" w14:textId="77777777" w:rsidR="00836C78" w:rsidRDefault="00836C78" w:rsidP="0094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8538" w14:textId="77777777" w:rsidR="00836C78" w:rsidRDefault="00836C78" w:rsidP="00942A46">
      <w:pPr>
        <w:spacing w:after="0" w:line="240" w:lineRule="auto"/>
      </w:pPr>
      <w:r>
        <w:separator/>
      </w:r>
    </w:p>
  </w:footnote>
  <w:footnote w:type="continuationSeparator" w:id="0">
    <w:p w14:paraId="3FD174AA" w14:textId="77777777" w:rsidR="00836C78" w:rsidRDefault="00836C78" w:rsidP="0094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C8F8" w14:textId="66AA9FA7" w:rsidR="004935AA" w:rsidRPr="00B11DE3" w:rsidRDefault="004935AA">
    <w:pPr>
      <w:pStyle w:val="Yltunniste"/>
    </w:pPr>
    <w:r>
      <w:tab/>
    </w:r>
    <w:r>
      <w:tab/>
    </w:r>
    <w:r w:rsidRPr="00B11DE3">
      <w:t xml:space="preserve">OAO-YLL jaos </w:t>
    </w:r>
    <w:r w:rsidR="00316F84" w:rsidRPr="00B11DE3">
      <w:t>2</w:t>
    </w:r>
    <w:r w:rsidR="002D7B5D" w:rsidRPr="00B11DE3">
      <w:t>1.1</w:t>
    </w:r>
    <w:r w:rsidR="00316F84" w:rsidRPr="00B11DE3">
      <w:t>1</w:t>
    </w:r>
    <w:r w:rsidR="00C721A4" w:rsidRPr="00B11DE3">
      <w:t>.202</w:t>
    </w:r>
    <w:r w:rsidR="00316F84" w:rsidRPr="00B11DE3">
      <w:t>3</w:t>
    </w:r>
    <w:r w:rsidRPr="00B11DE3">
      <w:t xml:space="preserve"> </w:t>
    </w:r>
  </w:p>
  <w:p w14:paraId="2C18D476" w14:textId="7712684E" w:rsidR="004935AA" w:rsidRPr="00B11DE3" w:rsidRDefault="004935AA">
    <w:pPr>
      <w:pStyle w:val="Yltunniste"/>
    </w:pPr>
    <w:r w:rsidRPr="00B11DE3">
      <w:tab/>
    </w:r>
    <w:r w:rsidRPr="00B11DE3">
      <w:tab/>
      <w:t xml:space="preserve">OAP hallitus </w:t>
    </w:r>
    <w:r w:rsidR="00C12026">
      <w:t>tammk24</w:t>
    </w:r>
    <w:r w:rsidRPr="00B11DE3">
      <w:t xml:space="preserve">/ </w:t>
    </w:r>
    <w:proofErr w:type="spellStart"/>
    <w:r w:rsidRPr="00B11DE3">
      <w:t>JTo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D6"/>
    <w:rsid w:val="00033BB8"/>
    <w:rsid w:val="00045397"/>
    <w:rsid w:val="000D4ECE"/>
    <w:rsid w:val="000D5B10"/>
    <w:rsid w:val="000D64A8"/>
    <w:rsid w:val="000E195A"/>
    <w:rsid w:val="000E3345"/>
    <w:rsid w:val="000F2C71"/>
    <w:rsid w:val="00105E8E"/>
    <w:rsid w:val="0015612F"/>
    <w:rsid w:val="001B0AA0"/>
    <w:rsid w:val="00232D6C"/>
    <w:rsid w:val="00233873"/>
    <w:rsid w:val="00252B05"/>
    <w:rsid w:val="002625B9"/>
    <w:rsid w:val="002C15DA"/>
    <w:rsid w:val="002C32E0"/>
    <w:rsid w:val="002C457E"/>
    <w:rsid w:val="002D7B5D"/>
    <w:rsid w:val="00316F84"/>
    <w:rsid w:val="00367F4C"/>
    <w:rsid w:val="003E40E6"/>
    <w:rsid w:val="00436F8D"/>
    <w:rsid w:val="004935AA"/>
    <w:rsid w:val="004C5BBD"/>
    <w:rsid w:val="00511E82"/>
    <w:rsid w:val="00514732"/>
    <w:rsid w:val="0053648E"/>
    <w:rsid w:val="005B750F"/>
    <w:rsid w:val="0067693A"/>
    <w:rsid w:val="00692CCE"/>
    <w:rsid w:val="006B181D"/>
    <w:rsid w:val="006B546D"/>
    <w:rsid w:val="007019E9"/>
    <w:rsid w:val="00704F62"/>
    <w:rsid w:val="00764F61"/>
    <w:rsid w:val="00780AE8"/>
    <w:rsid w:val="00783D7C"/>
    <w:rsid w:val="00793F6F"/>
    <w:rsid w:val="007B5DFC"/>
    <w:rsid w:val="00836C78"/>
    <w:rsid w:val="0083771C"/>
    <w:rsid w:val="008409CC"/>
    <w:rsid w:val="00863E33"/>
    <w:rsid w:val="00892284"/>
    <w:rsid w:val="00942A46"/>
    <w:rsid w:val="00942F5D"/>
    <w:rsid w:val="009778E4"/>
    <w:rsid w:val="009B1593"/>
    <w:rsid w:val="00A02CF6"/>
    <w:rsid w:val="00A554A0"/>
    <w:rsid w:val="00A62E1A"/>
    <w:rsid w:val="00A85D19"/>
    <w:rsid w:val="00A971C4"/>
    <w:rsid w:val="00AA15E9"/>
    <w:rsid w:val="00AB7EC5"/>
    <w:rsid w:val="00B10AA2"/>
    <w:rsid w:val="00B11DE3"/>
    <w:rsid w:val="00B77F90"/>
    <w:rsid w:val="00B84594"/>
    <w:rsid w:val="00C12026"/>
    <w:rsid w:val="00C6057D"/>
    <w:rsid w:val="00C6729F"/>
    <w:rsid w:val="00C721A4"/>
    <w:rsid w:val="00C93E67"/>
    <w:rsid w:val="00CC3000"/>
    <w:rsid w:val="00D423DE"/>
    <w:rsid w:val="00D753D7"/>
    <w:rsid w:val="00DA7A78"/>
    <w:rsid w:val="00DF31BF"/>
    <w:rsid w:val="00E026D6"/>
    <w:rsid w:val="00E141BA"/>
    <w:rsid w:val="00E33457"/>
    <w:rsid w:val="00E4463E"/>
    <w:rsid w:val="00E559C2"/>
    <w:rsid w:val="00E6181B"/>
    <w:rsid w:val="00E72D9F"/>
    <w:rsid w:val="00E947D5"/>
    <w:rsid w:val="00EE27FD"/>
    <w:rsid w:val="00F55E97"/>
    <w:rsid w:val="00F8127E"/>
    <w:rsid w:val="00F90DE5"/>
    <w:rsid w:val="00F9559E"/>
    <w:rsid w:val="00F968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30E3"/>
  <w15:docId w15:val="{71447FCF-617C-4325-84F2-FDC19BED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26D6"/>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rsid w:val="00E026D6"/>
  </w:style>
  <w:style w:type="character" w:customStyle="1" w:styleId="eop">
    <w:name w:val="eop"/>
    <w:rsid w:val="00E026D6"/>
  </w:style>
  <w:style w:type="paragraph" w:styleId="Yltunniste">
    <w:name w:val="header"/>
    <w:basedOn w:val="Normaali"/>
    <w:link w:val="YltunnisteChar"/>
    <w:uiPriority w:val="99"/>
    <w:unhideWhenUsed/>
    <w:rsid w:val="00942A46"/>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42A46"/>
    <w:rPr>
      <w:rFonts w:ascii="Calibri" w:eastAsia="Calibri" w:hAnsi="Calibri" w:cs="Times New Roman"/>
    </w:rPr>
  </w:style>
  <w:style w:type="paragraph" w:styleId="Alatunniste">
    <w:name w:val="footer"/>
    <w:basedOn w:val="Normaali"/>
    <w:link w:val="AlatunnisteChar"/>
    <w:uiPriority w:val="99"/>
    <w:unhideWhenUsed/>
    <w:rsid w:val="00942A46"/>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42A46"/>
    <w:rPr>
      <w:rFonts w:ascii="Calibri" w:eastAsia="Calibri" w:hAnsi="Calibri" w:cs="Times New Roman"/>
    </w:rPr>
  </w:style>
  <w:style w:type="paragraph" w:customStyle="1" w:styleId="xxmsonormal">
    <w:name w:val="x_xmsonormal"/>
    <w:basedOn w:val="Normaali"/>
    <w:rsid w:val="00E141BA"/>
    <w:pPr>
      <w:spacing w:before="100" w:beforeAutospacing="1" w:after="100" w:afterAutospacing="1" w:line="240" w:lineRule="auto"/>
    </w:pPr>
    <w:rPr>
      <w:rFonts w:ascii="Times New Roman" w:eastAsia="Times New Roman" w:hAnsi="Times New Roman"/>
      <w:sz w:val="24"/>
      <w:szCs w:val="24"/>
      <w:lang w:eastAsia="fi-FI"/>
    </w:rPr>
  </w:style>
  <w:style w:type="paragraph" w:styleId="NormaaliWWW">
    <w:name w:val="Normal (Web)"/>
    <w:basedOn w:val="Normaali"/>
    <w:uiPriority w:val="99"/>
    <w:semiHidden/>
    <w:unhideWhenUsed/>
    <w:rsid w:val="00045397"/>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xcontentpasted0">
    <w:name w:val="x_contentpasted0"/>
    <w:basedOn w:val="Kappaleenoletusfontti"/>
    <w:rsid w:val="00436F8D"/>
  </w:style>
  <w:style w:type="paragraph" w:customStyle="1" w:styleId="xelementtoproof">
    <w:name w:val="x_elementtoproof"/>
    <w:basedOn w:val="Normaali"/>
    <w:rsid w:val="00514732"/>
    <w:pPr>
      <w:spacing w:before="100" w:beforeAutospacing="1" w:after="100" w:afterAutospacing="1" w:line="240" w:lineRule="auto"/>
    </w:pPr>
    <w:rPr>
      <w:rFonts w:ascii="Times New Roman" w:eastAsia="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81279">
      <w:bodyDiv w:val="1"/>
      <w:marLeft w:val="0"/>
      <w:marRight w:val="0"/>
      <w:marTop w:val="0"/>
      <w:marBottom w:val="0"/>
      <w:divBdr>
        <w:top w:val="none" w:sz="0" w:space="0" w:color="auto"/>
        <w:left w:val="none" w:sz="0" w:space="0" w:color="auto"/>
        <w:bottom w:val="none" w:sz="0" w:space="0" w:color="auto"/>
        <w:right w:val="none" w:sz="0" w:space="0" w:color="auto"/>
      </w:divBdr>
      <w:divsChild>
        <w:div w:id="1488398801">
          <w:marLeft w:val="0"/>
          <w:marRight w:val="0"/>
          <w:marTop w:val="0"/>
          <w:marBottom w:val="0"/>
          <w:divBdr>
            <w:top w:val="none" w:sz="0" w:space="0" w:color="auto"/>
            <w:left w:val="none" w:sz="0" w:space="0" w:color="auto"/>
            <w:bottom w:val="none" w:sz="0" w:space="0" w:color="auto"/>
            <w:right w:val="none" w:sz="0" w:space="0" w:color="auto"/>
          </w:divBdr>
        </w:div>
        <w:div w:id="1251087520">
          <w:marLeft w:val="0"/>
          <w:marRight w:val="0"/>
          <w:marTop w:val="0"/>
          <w:marBottom w:val="0"/>
          <w:divBdr>
            <w:top w:val="none" w:sz="0" w:space="0" w:color="auto"/>
            <w:left w:val="none" w:sz="0" w:space="0" w:color="auto"/>
            <w:bottom w:val="none" w:sz="0" w:space="0" w:color="auto"/>
            <w:right w:val="none" w:sz="0" w:space="0" w:color="auto"/>
          </w:divBdr>
        </w:div>
        <w:div w:id="1590306714">
          <w:marLeft w:val="0"/>
          <w:marRight w:val="0"/>
          <w:marTop w:val="0"/>
          <w:marBottom w:val="0"/>
          <w:divBdr>
            <w:top w:val="none" w:sz="0" w:space="0" w:color="auto"/>
            <w:left w:val="none" w:sz="0" w:space="0" w:color="auto"/>
            <w:bottom w:val="none" w:sz="0" w:space="0" w:color="auto"/>
            <w:right w:val="none" w:sz="0" w:space="0" w:color="auto"/>
          </w:divBdr>
        </w:div>
        <w:div w:id="1584098051">
          <w:marLeft w:val="0"/>
          <w:marRight w:val="0"/>
          <w:marTop w:val="0"/>
          <w:marBottom w:val="0"/>
          <w:divBdr>
            <w:top w:val="none" w:sz="0" w:space="0" w:color="auto"/>
            <w:left w:val="none" w:sz="0" w:space="0" w:color="auto"/>
            <w:bottom w:val="none" w:sz="0" w:space="0" w:color="auto"/>
            <w:right w:val="none" w:sz="0" w:space="0" w:color="auto"/>
          </w:divBdr>
        </w:div>
        <w:div w:id="2022395213">
          <w:marLeft w:val="0"/>
          <w:marRight w:val="0"/>
          <w:marTop w:val="0"/>
          <w:marBottom w:val="0"/>
          <w:divBdr>
            <w:top w:val="none" w:sz="0" w:space="0" w:color="auto"/>
            <w:left w:val="none" w:sz="0" w:space="0" w:color="auto"/>
            <w:bottom w:val="none" w:sz="0" w:space="0" w:color="auto"/>
            <w:right w:val="none" w:sz="0" w:space="0" w:color="auto"/>
          </w:divBdr>
        </w:div>
      </w:divsChild>
    </w:div>
    <w:div w:id="584731117">
      <w:bodyDiv w:val="1"/>
      <w:marLeft w:val="0"/>
      <w:marRight w:val="0"/>
      <w:marTop w:val="0"/>
      <w:marBottom w:val="0"/>
      <w:divBdr>
        <w:top w:val="none" w:sz="0" w:space="0" w:color="auto"/>
        <w:left w:val="none" w:sz="0" w:space="0" w:color="auto"/>
        <w:bottom w:val="none" w:sz="0" w:space="0" w:color="auto"/>
        <w:right w:val="none" w:sz="0" w:space="0" w:color="auto"/>
      </w:divBdr>
    </w:div>
    <w:div w:id="801652235">
      <w:bodyDiv w:val="1"/>
      <w:marLeft w:val="0"/>
      <w:marRight w:val="0"/>
      <w:marTop w:val="0"/>
      <w:marBottom w:val="0"/>
      <w:divBdr>
        <w:top w:val="none" w:sz="0" w:space="0" w:color="auto"/>
        <w:left w:val="none" w:sz="0" w:space="0" w:color="auto"/>
        <w:bottom w:val="none" w:sz="0" w:space="0" w:color="auto"/>
        <w:right w:val="none" w:sz="0" w:space="0" w:color="auto"/>
      </w:divBdr>
    </w:div>
    <w:div w:id="984817554">
      <w:bodyDiv w:val="1"/>
      <w:marLeft w:val="0"/>
      <w:marRight w:val="0"/>
      <w:marTop w:val="0"/>
      <w:marBottom w:val="0"/>
      <w:divBdr>
        <w:top w:val="none" w:sz="0" w:space="0" w:color="auto"/>
        <w:left w:val="none" w:sz="0" w:space="0" w:color="auto"/>
        <w:bottom w:val="none" w:sz="0" w:space="0" w:color="auto"/>
        <w:right w:val="none" w:sz="0" w:space="0" w:color="auto"/>
      </w:divBdr>
    </w:div>
    <w:div w:id="1239367249">
      <w:bodyDiv w:val="1"/>
      <w:marLeft w:val="0"/>
      <w:marRight w:val="0"/>
      <w:marTop w:val="0"/>
      <w:marBottom w:val="0"/>
      <w:divBdr>
        <w:top w:val="none" w:sz="0" w:space="0" w:color="auto"/>
        <w:left w:val="none" w:sz="0" w:space="0" w:color="auto"/>
        <w:bottom w:val="none" w:sz="0" w:space="0" w:color="auto"/>
        <w:right w:val="none" w:sz="0" w:space="0" w:color="auto"/>
      </w:divBdr>
    </w:div>
    <w:div w:id="1273586483">
      <w:bodyDiv w:val="1"/>
      <w:marLeft w:val="0"/>
      <w:marRight w:val="0"/>
      <w:marTop w:val="0"/>
      <w:marBottom w:val="0"/>
      <w:divBdr>
        <w:top w:val="none" w:sz="0" w:space="0" w:color="auto"/>
        <w:left w:val="none" w:sz="0" w:space="0" w:color="auto"/>
        <w:bottom w:val="none" w:sz="0" w:space="0" w:color="auto"/>
        <w:right w:val="none" w:sz="0" w:space="0" w:color="auto"/>
      </w:divBdr>
      <w:divsChild>
        <w:div w:id="1653021096">
          <w:marLeft w:val="0"/>
          <w:marRight w:val="0"/>
          <w:marTop w:val="0"/>
          <w:marBottom w:val="0"/>
          <w:divBdr>
            <w:top w:val="none" w:sz="0" w:space="0" w:color="auto"/>
            <w:left w:val="none" w:sz="0" w:space="0" w:color="auto"/>
            <w:bottom w:val="none" w:sz="0" w:space="0" w:color="auto"/>
            <w:right w:val="none" w:sz="0" w:space="0" w:color="auto"/>
          </w:divBdr>
          <w:divsChild>
            <w:div w:id="313527122">
              <w:marLeft w:val="0"/>
              <w:marRight w:val="0"/>
              <w:marTop w:val="0"/>
              <w:marBottom w:val="0"/>
              <w:divBdr>
                <w:top w:val="none" w:sz="0" w:space="0" w:color="auto"/>
                <w:left w:val="none" w:sz="0" w:space="0" w:color="auto"/>
                <w:bottom w:val="none" w:sz="0" w:space="0" w:color="auto"/>
                <w:right w:val="none" w:sz="0" w:space="0" w:color="auto"/>
              </w:divBdr>
              <w:divsChild>
                <w:div w:id="2050941">
                  <w:marLeft w:val="0"/>
                  <w:marRight w:val="0"/>
                  <w:marTop w:val="0"/>
                  <w:marBottom w:val="0"/>
                  <w:divBdr>
                    <w:top w:val="none" w:sz="0" w:space="0" w:color="auto"/>
                    <w:left w:val="none" w:sz="0" w:space="0" w:color="auto"/>
                    <w:bottom w:val="none" w:sz="0" w:space="0" w:color="auto"/>
                    <w:right w:val="none" w:sz="0" w:space="0" w:color="auto"/>
                  </w:divBdr>
                  <w:divsChild>
                    <w:div w:id="882474316">
                      <w:marLeft w:val="0"/>
                      <w:marRight w:val="0"/>
                      <w:marTop w:val="0"/>
                      <w:marBottom w:val="0"/>
                      <w:divBdr>
                        <w:top w:val="none" w:sz="0" w:space="0" w:color="auto"/>
                        <w:left w:val="none" w:sz="0" w:space="0" w:color="auto"/>
                        <w:bottom w:val="none" w:sz="0" w:space="0" w:color="auto"/>
                        <w:right w:val="none" w:sz="0" w:space="0" w:color="auto"/>
                      </w:divBdr>
                      <w:divsChild>
                        <w:div w:id="1789272344">
                          <w:marLeft w:val="0"/>
                          <w:marRight w:val="0"/>
                          <w:marTop w:val="0"/>
                          <w:marBottom w:val="0"/>
                          <w:divBdr>
                            <w:top w:val="none" w:sz="0" w:space="0" w:color="auto"/>
                            <w:left w:val="none" w:sz="0" w:space="0" w:color="auto"/>
                            <w:bottom w:val="none" w:sz="0" w:space="0" w:color="auto"/>
                            <w:right w:val="none" w:sz="0" w:space="0" w:color="auto"/>
                          </w:divBdr>
                          <w:divsChild>
                            <w:div w:id="1855414101">
                              <w:marLeft w:val="0"/>
                              <w:marRight w:val="0"/>
                              <w:marTop w:val="0"/>
                              <w:marBottom w:val="0"/>
                              <w:divBdr>
                                <w:top w:val="none" w:sz="0" w:space="0" w:color="auto"/>
                                <w:left w:val="none" w:sz="0" w:space="0" w:color="auto"/>
                                <w:bottom w:val="none" w:sz="0" w:space="0" w:color="auto"/>
                                <w:right w:val="none" w:sz="0" w:space="0" w:color="auto"/>
                              </w:divBdr>
                              <w:divsChild>
                                <w:div w:id="1755205840">
                                  <w:marLeft w:val="0"/>
                                  <w:marRight w:val="0"/>
                                  <w:marTop w:val="0"/>
                                  <w:marBottom w:val="0"/>
                                  <w:divBdr>
                                    <w:top w:val="none" w:sz="0" w:space="0" w:color="auto"/>
                                    <w:left w:val="none" w:sz="0" w:space="0" w:color="auto"/>
                                    <w:bottom w:val="none" w:sz="0" w:space="0" w:color="auto"/>
                                    <w:right w:val="none" w:sz="0" w:space="0" w:color="auto"/>
                                  </w:divBdr>
                                  <w:divsChild>
                                    <w:div w:id="1797479830">
                                      <w:marLeft w:val="0"/>
                                      <w:marRight w:val="0"/>
                                      <w:marTop w:val="0"/>
                                      <w:marBottom w:val="0"/>
                                      <w:divBdr>
                                        <w:top w:val="none" w:sz="0" w:space="0" w:color="auto"/>
                                        <w:left w:val="none" w:sz="0" w:space="0" w:color="auto"/>
                                        <w:bottom w:val="none" w:sz="0" w:space="0" w:color="auto"/>
                                        <w:right w:val="none" w:sz="0" w:space="0" w:color="auto"/>
                                      </w:divBdr>
                                      <w:divsChild>
                                        <w:div w:id="759908113">
                                          <w:marLeft w:val="0"/>
                                          <w:marRight w:val="0"/>
                                          <w:marTop w:val="0"/>
                                          <w:marBottom w:val="0"/>
                                          <w:divBdr>
                                            <w:top w:val="none" w:sz="0" w:space="0" w:color="auto"/>
                                            <w:left w:val="none" w:sz="0" w:space="0" w:color="auto"/>
                                            <w:bottom w:val="none" w:sz="0" w:space="0" w:color="auto"/>
                                            <w:right w:val="none" w:sz="0" w:space="0" w:color="auto"/>
                                          </w:divBdr>
                                          <w:divsChild>
                                            <w:div w:id="73746451">
                                              <w:marLeft w:val="0"/>
                                              <w:marRight w:val="0"/>
                                              <w:marTop w:val="0"/>
                                              <w:marBottom w:val="0"/>
                                              <w:divBdr>
                                                <w:top w:val="none" w:sz="0" w:space="0" w:color="auto"/>
                                                <w:left w:val="none" w:sz="0" w:space="0" w:color="auto"/>
                                                <w:bottom w:val="none" w:sz="0" w:space="0" w:color="auto"/>
                                                <w:right w:val="none" w:sz="0" w:space="0" w:color="auto"/>
                                              </w:divBdr>
                                              <w:divsChild>
                                                <w:div w:id="1637685366">
                                                  <w:marLeft w:val="0"/>
                                                  <w:marRight w:val="0"/>
                                                  <w:marTop w:val="0"/>
                                                  <w:marBottom w:val="0"/>
                                                  <w:divBdr>
                                                    <w:top w:val="none" w:sz="0" w:space="0" w:color="auto"/>
                                                    <w:left w:val="none" w:sz="0" w:space="0" w:color="auto"/>
                                                    <w:bottom w:val="none" w:sz="0" w:space="0" w:color="auto"/>
                                                    <w:right w:val="none" w:sz="0" w:space="0" w:color="auto"/>
                                                  </w:divBdr>
                                                  <w:divsChild>
                                                    <w:div w:id="205869618">
                                                      <w:marLeft w:val="0"/>
                                                      <w:marRight w:val="0"/>
                                                      <w:marTop w:val="0"/>
                                                      <w:marBottom w:val="0"/>
                                                      <w:divBdr>
                                                        <w:top w:val="none" w:sz="0" w:space="0" w:color="auto"/>
                                                        <w:left w:val="none" w:sz="0" w:space="0" w:color="auto"/>
                                                        <w:bottom w:val="none" w:sz="0" w:space="0" w:color="auto"/>
                                                        <w:right w:val="none" w:sz="0" w:space="0" w:color="auto"/>
                                                      </w:divBdr>
                                                      <w:divsChild>
                                                        <w:div w:id="999652384">
                                                          <w:marLeft w:val="0"/>
                                                          <w:marRight w:val="0"/>
                                                          <w:marTop w:val="0"/>
                                                          <w:marBottom w:val="0"/>
                                                          <w:divBdr>
                                                            <w:top w:val="none" w:sz="0" w:space="0" w:color="auto"/>
                                                            <w:left w:val="none" w:sz="0" w:space="0" w:color="auto"/>
                                                            <w:bottom w:val="none" w:sz="0" w:space="0" w:color="auto"/>
                                                            <w:right w:val="none" w:sz="0" w:space="0" w:color="auto"/>
                                                          </w:divBdr>
                                                          <w:divsChild>
                                                            <w:div w:id="2031564438">
                                                              <w:marLeft w:val="0"/>
                                                              <w:marRight w:val="0"/>
                                                              <w:marTop w:val="0"/>
                                                              <w:marBottom w:val="0"/>
                                                              <w:divBdr>
                                                                <w:top w:val="none" w:sz="0" w:space="0" w:color="auto"/>
                                                                <w:left w:val="none" w:sz="0" w:space="0" w:color="auto"/>
                                                                <w:bottom w:val="none" w:sz="0" w:space="0" w:color="auto"/>
                                                                <w:right w:val="none" w:sz="0" w:space="0" w:color="auto"/>
                                                              </w:divBdr>
                                                              <w:divsChild>
                                                                <w:div w:id="1152605163">
                                                                  <w:marLeft w:val="0"/>
                                                                  <w:marRight w:val="0"/>
                                                                  <w:marTop w:val="0"/>
                                                                  <w:marBottom w:val="0"/>
                                                                  <w:divBdr>
                                                                    <w:top w:val="none" w:sz="0" w:space="0" w:color="auto"/>
                                                                    <w:left w:val="none" w:sz="0" w:space="0" w:color="auto"/>
                                                                    <w:bottom w:val="none" w:sz="0" w:space="0" w:color="auto"/>
                                                                    <w:right w:val="none" w:sz="0" w:space="0" w:color="auto"/>
                                                                  </w:divBdr>
                                                                  <w:divsChild>
                                                                    <w:div w:id="195434703">
                                                                      <w:marLeft w:val="0"/>
                                                                      <w:marRight w:val="0"/>
                                                                      <w:marTop w:val="0"/>
                                                                      <w:marBottom w:val="0"/>
                                                                      <w:divBdr>
                                                                        <w:top w:val="none" w:sz="0" w:space="0" w:color="auto"/>
                                                                        <w:left w:val="none" w:sz="0" w:space="0" w:color="auto"/>
                                                                        <w:bottom w:val="none" w:sz="0" w:space="0" w:color="auto"/>
                                                                        <w:right w:val="none" w:sz="0" w:space="0" w:color="auto"/>
                                                                      </w:divBdr>
                                                                      <w:divsChild>
                                                                        <w:div w:id="80563919">
                                                                          <w:marLeft w:val="0"/>
                                                                          <w:marRight w:val="0"/>
                                                                          <w:marTop w:val="0"/>
                                                                          <w:marBottom w:val="0"/>
                                                                          <w:divBdr>
                                                                            <w:top w:val="none" w:sz="0" w:space="0" w:color="auto"/>
                                                                            <w:left w:val="none" w:sz="0" w:space="0" w:color="auto"/>
                                                                            <w:bottom w:val="none" w:sz="0" w:space="0" w:color="auto"/>
                                                                            <w:right w:val="none" w:sz="0" w:space="0" w:color="auto"/>
                                                                          </w:divBdr>
                                                                          <w:divsChild>
                                                                            <w:div w:id="1986618158">
                                                                              <w:marLeft w:val="0"/>
                                                                              <w:marRight w:val="0"/>
                                                                              <w:marTop w:val="0"/>
                                                                              <w:marBottom w:val="0"/>
                                                                              <w:divBdr>
                                                                                <w:top w:val="none" w:sz="0" w:space="0" w:color="auto"/>
                                                                                <w:left w:val="none" w:sz="0" w:space="0" w:color="auto"/>
                                                                                <w:bottom w:val="none" w:sz="0" w:space="0" w:color="auto"/>
                                                                                <w:right w:val="none" w:sz="0" w:space="0" w:color="auto"/>
                                                                              </w:divBdr>
                                                                              <w:divsChild>
                                                                                <w:div w:id="1675649681">
                                                                                  <w:marLeft w:val="0"/>
                                                                                  <w:marRight w:val="0"/>
                                                                                  <w:marTop w:val="0"/>
                                                                                  <w:marBottom w:val="0"/>
                                                                                  <w:divBdr>
                                                                                    <w:top w:val="none" w:sz="0" w:space="0" w:color="auto"/>
                                                                                    <w:left w:val="none" w:sz="0" w:space="0" w:color="auto"/>
                                                                                    <w:bottom w:val="none" w:sz="0" w:space="0" w:color="auto"/>
                                                                                    <w:right w:val="none" w:sz="0" w:space="0" w:color="auto"/>
                                                                                  </w:divBdr>
                                                                                  <w:divsChild>
                                                                                    <w:div w:id="1990551428">
                                                                                      <w:marLeft w:val="0"/>
                                                                                      <w:marRight w:val="0"/>
                                                                                      <w:marTop w:val="0"/>
                                                                                      <w:marBottom w:val="0"/>
                                                                                      <w:divBdr>
                                                                                        <w:top w:val="none" w:sz="0" w:space="0" w:color="auto"/>
                                                                                        <w:left w:val="none" w:sz="0" w:space="0" w:color="auto"/>
                                                                                        <w:bottom w:val="none" w:sz="0" w:space="0" w:color="auto"/>
                                                                                        <w:right w:val="none" w:sz="0" w:space="0" w:color="auto"/>
                                                                                      </w:divBdr>
                                                                                      <w:divsChild>
                                                                                        <w:div w:id="10959275">
                                                                                          <w:marLeft w:val="0"/>
                                                                                          <w:marRight w:val="0"/>
                                                                                          <w:marTop w:val="0"/>
                                                                                          <w:marBottom w:val="0"/>
                                                                                          <w:divBdr>
                                                                                            <w:top w:val="none" w:sz="0" w:space="0" w:color="auto"/>
                                                                                            <w:left w:val="none" w:sz="0" w:space="0" w:color="auto"/>
                                                                                            <w:bottom w:val="none" w:sz="0" w:space="0" w:color="auto"/>
                                                                                            <w:right w:val="none" w:sz="0" w:space="0" w:color="auto"/>
                                                                                          </w:divBdr>
                                                                                          <w:divsChild>
                                                                                            <w:div w:id="1987590868">
                                                                                              <w:marLeft w:val="0"/>
                                                                                              <w:marRight w:val="0"/>
                                                                                              <w:marTop w:val="0"/>
                                                                                              <w:marBottom w:val="0"/>
                                                                                              <w:divBdr>
                                                                                                <w:top w:val="none" w:sz="0" w:space="0" w:color="auto"/>
                                                                                                <w:left w:val="none" w:sz="0" w:space="0" w:color="auto"/>
                                                                                                <w:bottom w:val="none" w:sz="0" w:space="0" w:color="auto"/>
                                                                                                <w:right w:val="none" w:sz="0" w:space="0" w:color="auto"/>
                                                                                              </w:divBdr>
                                                                                              <w:divsChild>
                                                                                                <w:div w:id="1410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427075">
      <w:bodyDiv w:val="1"/>
      <w:marLeft w:val="0"/>
      <w:marRight w:val="0"/>
      <w:marTop w:val="0"/>
      <w:marBottom w:val="0"/>
      <w:divBdr>
        <w:top w:val="none" w:sz="0" w:space="0" w:color="auto"/>
        <w:left w:val="none" w:sz="0" w:space="0" w:color="auto"/>
        <w:bottom w:val="none" w:sz="0" w:space="0" w:color="auto"/>
        <w:right w:val="none" w:sz="0" w:space="0" w:color="auto"/>
      </w:divBdr>
    </w:div>
    <w:div w:id="1501502443">
      <w:bodyDiv w:val="1"/>
      <w:marLeft w:val="0"/>
      <w:marRight w:val="0"/>
      <w:marTop w:val="0"/>
      <w:marBottom w:val="0"/>
      <w:divBdr>
        <w:top w:val="none" w:sz="0" w:space="0" w:color="auto"/>
        <w:left w:val="none" w:sz="0" w:space="0" w:color="auto"/>
        <w:bottom w:val="none" w:sz="0" w:space="0" w:color="auto"/>
        <w:right w:val="none" w:sz="0" w:space="0" w:color="auto"/>
      </w:divBdr>
    </w:div>
    <w:div w:id="1807116033">
      <w:bodyDiv w:val="1"/>
      <w:marLeft w:val="0"/>
      <w:marRight w:val="0"/>
      <w:marTop w:val="0"/>
      <w:marBottom w:val="0"/>
      <w:divBdr>
        <w:top w:val="none" w:sz="0" w:space="0" w:color="auto"/>
        <w:left w:val="none" w:sz="0" w:space="0" w:color="auto"/>
        <w:bottom w:val="none" w:sz="0" w:space="0" w:color="auto"/>
        <w:right w:val="none" w:sz="0" w:space="0" w:color="auto"/>
      </w:divBdr>
    </w:div>
    <w:div w:id="209138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7925</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Toivanen</dc:creator>
  <cp:keywords/>
  <dc:description/>
  <cp:lastModifiedBy>toimisto</cp:lastModifiedBy>
  <cp:revision>2</cp:revision>
  <dcterms:created xsi:type="dcterms:W3CDTF">2023-12-05T07:08:00Z</dcterms:created>
  <dcterms:modified xsi:type="dcterms:W3CDTF">2023-12-05T07:08:00Z</dcterms:modified>
</cp:coreProperties>
</file>